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7651C" w14:textId="6D9677A0" w:rsidR="00943C66" w:rsidRDefault="00893B10" w:rsidP="00943C66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2226E5D" wp14:editId="08743809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08F99" w14:textId="77777777" w:rsidR="00943C66" w:rsidRDefault="00943C66" w:rsidP="00943C66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 w:rsidRPr="00233C0C"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Wydział Instrumentalno-Pedagogiczny,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20C1AD33" w14:textId="77777777" w:rsidR="00943C66" w:rsidRDefault="00943C66" w:rsidP="00943C66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411E39C5" w14:textId="77777777" w:rsidR="00943C66" w:rsidRDefault="00943C66" w:rsidP="00943C6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3F9B15E8" w14:textId="77777777" w:rsidR="00943C66" w:rsidRDefault="00943C66" w:rsidP="00943C6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BA428DE" w14:textId="77777777" w:rsidR="00943C66" w:rsidRDefault="00943C66" w:rsidP="00943C6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3C0A058" w14:textId="77777777" w:rsidR="00943C66" w:rsidRDefault="00943C66" w:rsidP="00943C6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FD425B0" w14:textId="77777777" w:rsidR="00943C66" w:rsidRDefault="00943C66" w:rsidP="00943C6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8B6A2FB" w14:textId="77777777" w:rsidR="00943C66" w:rsidRDefault="00943C66" w:rsidP="00943C6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197736B" w14:textId="77777777" w:rsidR="00943C66" w:rsidRDefault="00943C66" w:rsidP="00943C6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A3389A3" w14:textId="77777777" w:rsidR="00943C66" w:rsidRDefault="00943C66" w:rsidP="00943C6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6343424" w14:textId="77777777" w:rsidR="00943C66" w:rsidRDefault="00943C66" w:rsidP="00943C66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3BC121B8" w14:textId="77777777" w:rsidR="00943C66" w:rsidRDefault="00943C66" w:rsidP="00943C66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26E5D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DF08F99" w14:textId="77777777" w:rsidR="00943C66" w:rsidRDefault="00943C66" w:rsidP="00943C66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 w:rsidRPr="00233C0C"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Wydział Instrumentalno-Pedagogiczny,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</w:p>
                      <w:p w14:paraId="20C1AD33" w14:textId="77777777" w:rsidR="00943C66" w:rsidRDefault="00943C66" w:rsidP="00943C66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411E39C5" w14:textId="77777777" w:rsidR="00943C66" w:rsidRDefault="00943C66" w:rsidP="00943C6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3F9B15E8" w14:textId="77777777" w:rsidR="00943C66" w:rsidRDefault="00943C66" w:rsidP="00943C6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BA428DE" w14:textId="77777777" w:rsidR="00943C66" w:rsidRDefault="00943C66" w:rsidP="00943C6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3C0A058" w14:textId="77777777" w:rsidR="00943C66" w:rsidRDefault="00943C66" w:rsidP="00943C6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FD425B0" w14:textId="77777777" w:rsidR="00943C66" w:rsidRDefault="00943C66" w:rsidP="00943C6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8B6A2FB" w14:textId="77777777" w:rsidR="00943C66" w:rsidRDefault="00943C66" w:rsidP="00943C6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197736B" w14:textId="77777777" w:rsidR="00943C66" w:rsidRDefault="00943C66" w:rsidP="00943C6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A3389A3" w14:textId="77777777" w:rsidR="00943C66" w:rsidRDefault="00943C66" w:rsidP="00943C6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6343424" w14:textId="77777777" w:rsidR="00943C66" w:rsidRDefault="00943C66" w:rsidP="00943C66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3BC121B8" w14:textId="77777777" w:rsidR="00943C66" w:rsidRDefault="00943C66" w:rsidP="00943C66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E9CA14" w14:textId="77777777" w:rsidR="00FE2568" w:rsidRDefault="00FE2568" w:rsidP="00FE2568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p w14:paraId="0B97F976" w14:textId="491CBA8E" w:rsidR="325FD60F" w:rsidRDefault="325FD60F" w:rsidP="75B4DDE4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 w:rsidRPr="75B4DDE4">
        <w:rPr>
          <w:rFonts w:ascii="Calibri" w:eastAsia="Calibri" w:hAnsi="Calibri" w:cs="Calibri"/>
          <w:b/>
          <w:bCs/>
          <w:smallCaps/>
          <w:color w:val="FF0000"/>
          <w:sz w:val="24"/>
          <w:szCs w:val="24"/>
        </w:rPr>
        <w:t>Studia I stopnia III rok</w:t>
      </w:r>
    </w:p>
    <w:p w14:paraId="0A37501D" w14:textId="77777777" w:rsidR="00015399" w:rsidRPr="00441C98" w:rsidRDefault="00015399" w:rsidP="00441C98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10988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1412"/>
        <w:gridCol w:w="196"/>
        <w:gridCol w:w="548"/>
        <w:gridCol w:w="45"/>
        <w:gridCol w:w="227"/>
        <w:gridCol w:w="447"/>
        <w:gridCol w:w="231"/>
        <w:gridCol w:w="522"/>
        <w:gridCol w:w="641"/>
        <w:gridCol w:w="403"/>
        <w:gridCol w:w="428"/>
        <w:gridCol w:w="111"/>
        <w:gridCol w:w="316"/>
        <w:gridCol w:w="463"/>
        <w:gridCol w:w="582"/>
        <w:gridCol w:w="727"/>
        <w:gridCol w:w="745"/>
        <w:gridCol w:w="133"/>
        <w:gridCol w:w="502"/>
        <w:gridCol w:w="191"/>
        <w:gridCol w:w="480"/>
        <w:gridCol w:w="166"/>
        <w:gridCol w:w="60"/>
        <w:gridCol w:w="1412"/>
      </w:tblGrid>
      <w:tr w:rsidR="0099407C" w:rsidRPr="00441C98" w14:paraId="2FC8009D" w14:textId="77777777" w:rsidTr="75B4DDE4"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99407C" w:rsidRPr="00441C98" w:rsidRDefault="0099407C" w:rsidP="0099407C">
            <w:pPr>
              <w:spacing w:after="0" w:line="240" w:lineRule="auto"/>
              <w:rPr>
                <w:rFonts w:cstheme="minorHAnsi"/>
              </w:rPr>
            </w:pPr>
            <w:r w:rsidRPr="00441C98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441C98">
              <w:rPr>
                <w:rFonts w:cs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9"/>
            </w:tblGrid>
            <w:tr w:rsidR="0099407C" w:rsidRPr="00441C98" w14:paraId="1102BB27" w14:textId="77777777" w:rsidTr="00D00C7D">
              <w:trPr>
                <w:trHeight w:val="99"/>
              </w:trPr>
              <w:tc>
                <w:tcPr>
                  <w:tcW w:w="4339" w:type="dxa"/>
                </w:tcPr>
                <w:p w14:paraId="031907C0" w14:textId="77777777" w:rsidR="0099407C" w:rsidRPr="00441C98" w:rsidRDefault="0099407C" w:rsidP="00441C98">
                  <w:pPr>
                    <w:pStyle w:val="Default"/>
                    <w:ind w:hanging="108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41C9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Metodyka kształcenia słuchu</w:t>
                  </w:r>
                </w:p>
              </w:tc>
            </w:tr>
          </w:tbl>
          <w:p w14:paraId="5DAB6C7B" w14:textId="77777777" w:rsidR="0099407C" w:rsidRPr="00441C98" w:rsidRDefault="0099407C" w:rsidP="00441C9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15399" w:rsidRPr="00441C98" w14:paraId="654908C1" w14:textId="77777777" w:rsidTr="75B4DDE4">
        <w:tc>
          <w:tcPr>
            <w:tcW w:w="8870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</w:rPr>
            </w:pPr>
            <w:r w:rsidRPr="00441C98">
              <w:rPr>
                <w:rFonts w:cstheme="minorHAnsi"/>
              </w:rPr>
              <w:t xml:space="preserve">Jednostka prowadząca </w:t>
            </w:r>
            <w:r w:rsidR="0099407C">
              <w:rPr>
                <w:rFonts w:cstheme="minorHAnsi"/>
              </w:rPr>
              <w:t>przedmiot</w:t>
            </w:r>
            <w:r w:rsidRPr="00441C98">
              <w:rPr>
                <w:rFonts w:cstheme="minorHAnsi"/>
              </w:rPr>
              <w:t>:</w:t>
            </w:r>
          </w:p>
          <w:p w14:paraId="75E966B9" w14:textId="77777777" w:rsidR="0099407C" w:rsidRDefault="00015399" w:rsidP="00441C98">
            <w:pPr>
              <w:spacing w:after="0" w:line="240" w:lineRule="auto"/>
              <w:rPr>
                <w:rFonts w:cstheme="minorHAnsi"/>
                <w:b/>
              </w:rPr>
            </w:pPr>
            <w:r w:rsidRPr="00441C98">
              <w:rPr>
                <w:rFonts w:cstheme="minorHAnsi"/>
                <w:b/>
              </w:rPr>
              <w:t xml:space="preserve">UMFC </w:t>
            </w:r>
            <w:r w:rsidR="00547D91" w:rsidRPr="00441C98">
              <w:rPr>
                <w:rFonts w:cstheme="minorHAnsi"/>
                <w:b/>
              </w:rPr>
              <w:t xml:space="preserve">Filia </w:t>
            </w:r>
            <w:r w:rsidRPr="00441C98">
              <w:rPr>
                <w:rFonts w:cstheme="minorHAnsi"/>
                <w:b/>
              </w:rPr>
              <w:t xml:space="preserve">w Białymstoku, </w:t>
            </w:r>
          </w:p>
          <w:p w14:paraId="395B6121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b/>
              </w:rPr>
            </w:pPr>
            <w:r w:rsidRPr="00441C98">
              <w:rPr>
                <w:rFonts w:cstheme="minorHAnsi"/>
                <w:b/>
              </w:rPr>
              <w:t>Wydział Instrumentalno-Pedagogiczny</w:t>
            </w:r>
            <w:r w:rsidR="0099407C">
              <w:rPr>
                <w:rFonts w:cstheme="minorHAnsi"/>
                <w:b/>
              </w:rPr>
              <w:t xml:space="preserve">, </w:t>
            </w:r>
            <w:r w:rsidR="0099407C" w:rsidRPr="0099407C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2118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</w:rPr>
            </w:pPr>
            <w:r w:rsidRPr="00441C98">
              <w:rPr>
                <w:rFonts w:cstheme="minorHAnsi"/>
              </w:rPr>
              <w:t>Rok akademicki:</w:t>
            </w:r>
          </w:p>
          <w:p w14:paraId="3E5C38F0" w14:textId="52CF6DE1" w:rsidR="00015399" w:rsidRPr="00441C98" w:rsidRDefault="0099407C" w:rsidP="58BCA08F">
            <w:pPr>
              <w:spacing w:after="0" w:line="240" w:lineRule="auto"/>
              <w:rPr>
                <w:b/>
                <w:bCs/>
              </w:rPr>
            </w:pPr>
            <w:r w:rsidRPr="58BCA08F">
              <w:rPr>
                <w:b/>
                <w:bCs/>
              </w:rPr>
              <w:t>20</w:t>
            </w:r>
            <w:r w:rsidR="0E05311B" w:rsidRPr="58BCA08F">
              <w:rPr>
                <w:b/>
                <w:bCs/>
              </w:rPr>
              <w:t>20</w:t>
            </w:r>
            <w:r w:rsidRPr="58BCA08F">
              <w:rPr>
                <w:b/>
                <w:bCs/>
              </w:rPr>
              <w:t>/202</w:t>
            </w:r>
            <w:r w:rsidR="5C73388A" w:rsidRPr="58BCA08F">
              <w:rPr>
                <w:b/>
                <w:bCs/>
              </w:rPr>
              <w:t>1</w:t>
            </w:r>
          </w:p>
        </w:tc>
      </w:tr>
      <w:tr w:rsidR="00015399" w:rsidRPr="00441C98" w14:paraId="4416EC6B" w14:textId="77777777" w:rsidTr="75B4DDE4">
        <w:tc>
          <w:tcPr>
            <w:tcW w:w="5527" w:type="dxa"/>
            <w:gridSpan w:val="13"/>
            <w:tcBorders>
              <w:left w:val="single" w:sz="8" w:space="0" w:color="auto"/>
            </w:tcBorders>
          </w:tcPr>
          <w:p w14:paraId="0D7F2353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</w:rPr>
            </w:pPr>
            <w:r w:rsidRPr="00441C98">
              <w:rPr>
                <w:rFonts w:cstheme="minorHAnsi"/>
              </w:rPr>
              <w:t>Kierunek: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03"/>
            </w:tblGrid>
            <w:tr w:rsidR="00015399" w:rsidRPr="00441C98" w14:paraId="5FC3A913" w14:textId="77777777" w:rsidTr="75B4DDE4">
              <w:trPr>
                <w:trHeight w:val="99"/>
              </w:trPr>
              <w:tc>
                <w:tcPr>
                  <w:tcW w:w="4603" w:type="dxa"/>
                </w:tcPr>
                <w:p w14:paraId="6C6CF7E5" w14:textId="05C98671" w:rsidR="00015399" w:rsidRPr="00441C98" w:rsidRDefault="4AC1EC07" w:rsidP="75B4DDE4">
                  <w:pPr>
                    <w:pStyle w:val="Default"/>
                    <w:ind w:left="-108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r w:rsidRPr="75B4DDE4">
                    <w:rPr>
                      <w:rFonts w:asciiTheme="minorHAnsi" w:hAnsiTheme="minorHAnsi" w:cstheme="minorBidi"/>
                      <w:b/>
                      <w:bCs/>
                      <w:sz w:val="22"/>
                      <w:szCs w:val="22"/>
                    </w:rPr>
                    <w:t>e</w:t>
                  </w:r>
                  <w:r w:rsidR="00015399" w:rsidRPr="75B4DDE4">
                    <w:rPr>
                      <w:rFonts w:asciiTheme="minorHAnsi" w:hAnsiTheme="minorHAnsi" w:cstheme="minorBidi"/>
                      <w:b/>
                      <w:bCs/>
                      <w:sz w:val="22"/>
                      <w:szCs w:val="22"/>
                    </w:rPr>
                    <w:t xml:space="preserve">dukacja artystyczna w zakresie sztuki muzycznej </w:t>
                  </w:r>
                </w:p>
              </w:tc>
            </w:tr>
          </w:tbl>
          <w:p w14:paraId="02EB378F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461" w:type="dxa"/>
            <w:gridSpan w:val="11"/>
            <w:tcBorders>
              <w:right w:val="single" w:sz="8" w:space="0" w:color="auto"/>
            </w:tcBorders>
          </w:tcPr>
          <w:p w14:paraId="5F1D6DE1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</w:rPr>
            </w:pPr>
            <w:r w:rsidRPr="00441C98">
              <w:rPr>
                <w:rFonts w:cstheme="minorHAnsi"/>
              </w:rPr>
              <w:t>Specjalność: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40"/>
            </w:tblGrid>
            <w:tr w:rsidR="00015399" w:rsidRPr="00441C98" w14:paraId="3E7425A6" w14:textId="77777777" w:rsidTr="00D00C7D">
              <w:trPr>
                <w:trHeight w:val="75"/>
              </w:trPr>
              <w:tc>
                <w:tcPr>
                  <w:tcW w:w="5140" w:type="dxa"/>
                </w:tcPr>
                <w:p w14:paraId="1A088490" w14:textId="77777777" w:rsidR="00015399" w:rsidRPr="00441C98" w:rsidRDefault="00015399" w:rsidP="00663C7D">
                  <w:pPr>
                    <w:pStyle w:val="Default"/>
                    <w:ind w:left="-9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1C9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prowadzenie zespołów muzycznych</w:t>
                  </w:r>
                  <w:r w:rsidR="005854CF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, muzyka kościelna</w:t>
                  </w:r>
                  <w:r w:rsidRPr="00441C9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6A05A809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15399" w:rsidRPr="00441C98" w14:paraId="6E30C4EE" w14:textId="77777777" w:rsidTr="008234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672" w:type="dxa"/>
            <w:gridSpan w:val="10"/>
            <w:tcBorders>
              <w:left w:val="single" w:sz="8" w:space="0" w:color="auto"/>
            </w:tcBorders>
          </w:tcPr>
          <w:p w14:paraId="16EBD797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</w:rPr>
            </w:pPr>
            <w:r w:rsidRPr="00441C98">
              <w:rPr>
                <w:rFonts w:cstheme="minorHAnsi"/>
              </w:rPr>
              <w:t>Forma studiów:</w:t>
            </w:r>
          </w:p>
          <w:tbl>
            <w:tblPr>
              <w:tblW w:w="39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41"/>
            </w:tblGrid>
            <w:tr w:rsidR="00015399" w:rsidRPr="00441C98" w14:paraId="24DD5BD9" w14:textId="77777777" w:rsidTr="00D00C7D">
              <w:trPr>
                <w:trHeight w:val="74"/>
              </w:trPr>
              <w:tc>
                <w:tcPr>
                  <w:tcW w:w="3941" w:type="dxa"/>
                </w:tcPr>
                <w:p w14:paraId="36592171" w14:textId="77777777" w:rsidR="00015399" w:rsidRPr="00441C98" w:rsidRDefault="00015399" w:rsidP="00441C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0"/>
                    <w:rPr>
                      <w:rFonts w:cstheme="minorHAnsi"/>
                      <w:b/>
                      <w:color w:val="000000"/>
                    </w:rPr>
                  </w:pPr>
                  <w:r w:rsidRPr="00441C98">
                    <w:rPr>
                      <w:rFonts w:cstheme="minorHAnsi"/>
                      <w:b/>
                      <w:color w:val="000000"/>
                    </w:rPr>
                    <w:t xml:space="preserve">stacjonarne pierwszego stopnia </w:t>
                  </w:r>
                </w:p>
              </w:tc>
            </w:tr>
          </w:tbl>
          <w:p w14:paraId="5A39BBE3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627" w:type="dxa"/>
            <w:gridSpan w:val="6"/>
          </w:tcPr>
          <w:p w14:paraId="0EB471CD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</w:rPr>
            </w:pPr>
            <w:r w:rsidRPr="00441C98">
              <w:rPr>
                <w:rFonts w:cstheme="minorHAnsi"/>
              </w:rPr>
              <w:t>Profil kształcenia: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99"/>
            </w:tblGrid>
            <w:tr w:rsidR="00015399" w:rsidRPr="00441C98" w14:paraId="4000A564" w14:textId="77777777" w:rsidTr="00D00C7D">
              <w:trPr>
                <w:trHeight w:val="99"/>
              </w:trPr>
              <w:tc>
                <w:tcPr>
                  <w:tcW w:w="2099" w:type="dxa"/>
                </w:tcPr>
                <w:p w14:paraId="34DECE08" w14:textId="77777777" w:rsidR="00015399" w:rsidRPr="00441C98" w:rsidRDefault="00015399" w:rsidP="00441C98">
                  <w:pPr>
                    <w:pStyle w:val="Default"/>
                    <w:ind w:hanging="105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441C9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ogólnoakademicki</w:t>
                  </w:r>
                  <w:proofErr w:type="spellEnd"/>
                  <w:r w:rsidRPr="00441C9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(A) </w:t>
                  </w:r>
                </w:p>
              </w:tc>
            </w:tr>
          </w:tbl>
          <w:p w14:paraId="41C8F396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689" w:type="dxa"/>
            <w:gridSpan w:val="8"/>
            <w:tcBorders>
              <w:right w:val="single" w:sz="8" w:space="0" w:color="auto"/>
            </w:tcBorders>
          </w:tcPr>
          <w:p w14:paraId="44C62BD9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</w:rPr>
            </w:pPr>
            <w:r w:rsidRPr="00441C98">
              <w:rPr>
                <w:rFonts w:cstheme="minorHAnsi"/>
              </w:rPr>
              <w:t xml:space="preserve">Status </w:t>
            </w:r>
            <w:r w:rsidR="0099407C">
              <w:rPr>
                <w:rFonts w:cstheme="minorHAnsi"/>
              </w:rPr>
              <w:t>przedmiotu</w:t>
            </w:r>
            <w:r w:rsidRPr="00441C98">
              <w:rPr>
                <w:rFonts w:cstheme="minorHAnsi"/>
              </w:rPr>
              <w:t>:</w:t>
            </w:r>
          </w:p>
          <w:p w14:paraId="08EE4E00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b/>
              </w:rPr>
            </w:pPr>
            <w:r w:rsidRPr="00441C98">
              <w:rPr>
                <w:rFonts w:cstheme="minorHAnsi"/>
                <w:b/>
                <w:color w:val="000000"/>
              </w:rPr>
              <w:t>obowiązkowy</w:t>
            </w:r>
          </w:p>
        </w:tc>
      </w:tr>
      <w:tr w:rsidR="00015399" w:rsidRPr="00441C98" w14:paraId="28FF395F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106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</w:rPr>
            </w:pPr>
            <w:r w:rsidRPr="00441C98">
              <w:rPr>
                <w:rFonts w:cstheme="minorHAnsi"/>
              </w:rPr>
              <w:t>Forma zajęć: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5"/>
            </w:tblGrid>
            <w:tr w:rsidR="00015399" w:rsidRPr="00441C98" w14:paraId="0267F16E" w14:textId="77777777" w:rsidTr="00D00C7D">
              <w:trPr>
                <w:trHeight w:val="99"/>
              </w:trPr>
              <w:tc>
                <w:tcPr>
                  <w:tcW w:w="805" w:type="dxa"/>
                </w:tcPr>
                <w:p w14:paraId="5DF5F3D2" w14:textId="77777777" w:rsidR="00015399" w:rsidRPr="00441C98" w:rsidRDefault="00015399" w:rsidP="00441C98">
                  <w:pPr>
                    <w:pStyle w:val="Default"/>
                    <w:ind w:hanging="7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1C9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wykład </w:t>
                  </w:r>
                </w:p>
              </w:tc>
            </w:tr>
          </w:tbl>
          <w:p w14:paraId="72A3D3EC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884" w:type="dxa"/>
            <w:gridSpan w:val="7"/>
            <w:tcBorders>
              <w:bottom w:val="single" w:sz="8" w:space="0" w:color="auto"/>
            </w:tcBorders>
          </w:tcPr>
          <w:p w14:paraId="0D7A8A56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</w:rPr>
            </w:pPr>
            <w:r w:rsidRPr="00441C98">
              <w:rPr>
                <w:rFonts w:cstheme="minorHAnsi"/>
              </w:rPr>
              <w:t xml:space="preserve">Język </w:t>
            </w:r>
            <w:r w:rsidR="0099407C">
              <w:rPr>
                <w:rFonts w:cstheme="minorHAnsi"/>
              </w:rPr>
              <w:t>przedmiotu</w:t>
            </w:r>
            <w:r w:rsidRPr="00441C98">
              <w:rPr>
                <w:rFonts w:cstheme="minorHAnsi"/>
              </w:rPr>
              <w:t>:</w:t>
            </w:r>
          </w:p>
          <w:p w14:paraId="205A1F16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b/>
              </w:rPr>
            </w:pPr>
            <w:r w:rsidRPr="00441C98">
              <w:rPr>
                <w:rFonts w:cstheme="minorHAnsi"/>
                <w:b/>
              </w:rPr>
              <w:t>polski</w:t>
            </w:r>
          </w:p>
        </w:tc>
        <w:tc>
          <w:tcPr>
            <w:tcW w:w="2880" w:type="dxa"/>
            <w:gridSpan w:val="6"/>
            <w:tcBorders>
              <w:bottom w:val="single" w:sz="8" w:space="0" w:color="auto"/>
            </w:tcBorders>
          </w:tcPr>
          <w:p w14:paraId="6FBE9DF4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</w:rPr>
            </w:pPr>
            <w:r w:rsidRPr="00441C98">
              <w:rPr>
                <w:rFonts w:cstheme="minorHAnsi"/>
              </w:rPr>
              <w:t>Rok/semestr: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6"/>
            </w:tblGrid>
            <w:tr w:rsidR="00015399" w:rsidRPr="00441C98" w14:paraId="183747BC" w14:textId="77777777" w:rsidTr="00D00C7D">
              <w:trPr>
                <w:trHeight w:val="99"/>
              </w:trPr>
              <w:tc>
                <w:tcPr>
                  <w:tcW w:w="1156" w:type="dxa"/>
                </w:tcPr>
                <w:p w14:paraId="70BFF6F7" w14:textId="77777777" w:rsidR="00015399" w:rsidRPr="00441C98" w:rsidRDefault="00015399" w:rsidP="00441C98">
                  <w:pPr>
                    <w:pStyle w:val="Default"/>
                    <w:ind w:hanging="9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41C9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r. II, s. III-IV </w:t>
                  </w:r>
                </w:p>
              </w:tc>
            </w:tr>
          </w:tbl>
          <w:p w14:paraId="0D0B940D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11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</w:rPr>
            </w:pPr>
            <w:r w:rsidRPr="00441C98">
              <w:rPr>
                <w:rFonts w:cstheme="minorHAnsi"/>
              </w:rPr>
              <w:t>Wymiar godzin:</w:t>
            </w:r>
          </w:p>
          <w:p w14:paraId="43FBD11F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b/>
              </w:rPr>
            </w:pPr>
            <w:r w:rsidRPr="00441C98">
              <w:rPr>
                <w:rFonts w:cstheme="minorHAnsi"/>
                <w:b/>
              </w:rPr>
              <w:t>45</w:t>
            </w:r>
          </w:p>
        </w:tc>
      </w:tr>
      <w:tr w:rsidR="00015399" w:rsidRPr="00441C98" w14:paraId="098A93A9" w14:textId="77777777" w:rsidTr="00CF2A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42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 xml:space="preserve">Koordynator </w:t>
            </w:r>
            <w:r w:rsidR="0099407C">
              <w:rPr>
                <w:rFonts w:cstheme="minorHAnsi"/>
              </w:rPr>
              <w:t>przedmiotu</w:t>
            </w:r>
          </w:p>
        </w:tc>
        <w:tc>
          <w:tcPr>
            <w:tcW w:w="856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b/>
              </w:rPr>
            </w:pPr>
            <w:r w:rsidRPr="00441C98">
              <w:rPr>
                <w:rFonts w:cstheme="minorHAnsi"/>
                <w:b/>
              </w:rPr>
              <w:t>Kierownik Katedry Chóralistyki i Edukacji Artystycznej</w:t>
            </w:r>
          </w:p>
        </w:tc>
      </w:tr>
      <w:tr w:rsidR="00015399" w:rsidRPr="00441C98" w14:paraId="0FD0F0FC" w14:textId="77777777" w:rsidTr="00CF2A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Prowadzący zajęcia</w:t>
            </w:r>
          </w:p>
        </w:tc>
        <w:tc>
          <w:tcPr>
            <w:tcW w:w="856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FF1C9D" w14:textId="67C6F7F5" w:rsidR="00015399" w:rsidRPr="00441C98" w:rsidRDefault="448941EE" w:rsidP="58BCA08F">
            <w:pPr>
              <w:spacing w:after="0" w:line="240" w:lineRule="auto"/>
              <w:rPr>
                <w:b/>
                <w:bCs/>
              </w:rPr>
            </w:pPr>
            <w:r w:rsidRPr="58BCA08F">
              <w:rPr>
                <w:b/>
                <w:bCs/>
              </w:rPr>
              <w:t>p</w:t>
            </w:r>
            <w:r w:rsidR="7C510451" w:rsidRPr="58BCA08F">
              <w:rPr>
                <w:b/>
                <w:bCs/>
              </w:rPr>
              <w:t>rof.</w:t>
            </w:r>
            <w:r w:rsidR="465826E1" w:rsidRPr="58BCA08F">
              <w:rPr>
                <w:b/>
                <w:bCs/>
              </w:rPr>
              <w:t xml:space="preserve"> </w:t>
            </w:r>
            <w:r w:rsidR="009978DD" w:rsidRPr="58BCA08F">
              <w:rPr>
                <w:b/>
                <w:bCs/>
              </w:rPr>
              <w:t xml:space="preserve">dr </w:t>
            </w:r>
            <w:r w:rsidR="5E32C774" w:rsidRPr="58BCA08F">
              <w:rPr>
                <w:b/>
                <w:bCs/>
              </w:rPr>
              <w:t>hab. Bożenna Sawicka</w:t>
            </w:r>
          </w:p>
        </w:tc>
      </w:tr>
      <w:tr w:rsidR="00015399" w:rsidRPr="00441C98" w14:paraId="18C4FFE1" w14:textId="77777777" w:rsidTr="00CF2A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Cele przedmiotu</w:t>
            </w:r>
          </w:p>
        </w:tc>
        <w:tc>
          <w:tcPr>
            <w:tcW w:w="856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71DE6B" w14:textId="77777777" w:rsidR="00015399" w:rsidRPr="00441C98" w:rsidRDefault="00015399" w:rsidP="00D14E9F">
            <w:pPr>
              <w:pStyle w:val="Tekstprzypisudolnego"/>
              <w:numPr>
                <w:ilvl w:val="0"/>
                <w:numId w:val="7"/>
              </w:numPr>
              <w:ind w:left="315" w:hanging="315"/>
              <w:rPr>
                <w:rFonts w:asciiTheme="minorHAnsi" w:hAnsiTheme="minorHAnsi" w:cstheme="minorHAnsi"/>
                <w:lang w:val="pl-PL"/>
              </w:rPr>
            </w:pPr>
            <w:r w:rsidRPr="00441C98">
              <w:rPr>
                <w:rFonts w:asciiTheme="minorHAnsi" w:hAnsiTheme="minorHAnsi" w:cstheme="minorHAnsi"/>
                <w:lang w:val="pl-PL"/>
              </w:rPr>
              <w:t xml:space="preserve">przedstawienie zagadnień dotyczących dydaktyki szczegółowej i metodyki kształcenia słuchu w szkole muzycznej pierwszego stopnia, </w:t>
            </w:r>
          </w:p>
          <w:p w14:paraId="5005A4AF" w14:textId="77777777" w:rsidR="00015399" w:rsidRPr="00441C98" w:rsidRDefault="00015399" w:rsidP="00D14E9F">
            <w:pPr>
              <w:pStyle w:val="Tekstprzypisudolnego"/>
              <w:numPr>
                <w:ilvl w:val="0"/>
                <w:numId w:val="7"/>
              </w:numPr>
              <w:ind w:left="315" w:hanging="315"/>
              <w:rPr>
                <w:rFonts w:asciiTheme="minorHAnsi" w:hAnsiTheme="minorHAnsi" w:cstheme="minorHAnsi"/>
                <w:lang w:val="pl-PL"/>
              </w:rPr>
            </w:pPr>
            <w:r w:rsidRPr="00441C98">
              <w:rPr>
                <w:rFonts w:asciiTheme="minorHAnsi" w:hAnsiTheme="minorHAnsi" w:cstheme="minorHAnsi"/>
                <w:lang w:val="pl-PL"/>
              </w:rPr>
              <w:t>konstruowanie zajęć kształcenia słuchu uwzględniających podstawę programowa przedmiotu,</w:t>
            </w:r>
          </w:p>
          <w:p w14:paraId="584B97A3" w14:textId="77777777" w:rsidR="00015399" w:rsidRPr="00441C98" w:rsidRDefault="00015399" w:rsidP="00D14E9F">
            <w:pPr>
              <w:pStyle w:val="Tekstprzypisudolnego"/>
              <w:numPr>
                <w:ilvl w:val="0"/>
                <w:numId w:val="7"/>
              </w:numPr>
              <w:ind w:left="315" w:hanging="315"/>
              <w:rPr>
                <w:rFonts w:asciiTheme="minorHAnsi" w:hAnsiTheme="minorHAnsi" w:cstheme="minorHAnsi"/>
                <w:lang w:val="pl-PL"/>
              </w:rPr>
            </w:pPr>
            <w:r w:rsidRPr="00441C98">
              <w:rPr>
                <w:rFonts w:asciiTheme="minorHAnsi" w:hAnsiTheme="minorHAnsi" w:cstheme="minorHAnsi"/>
                <w:lang w:val="pl-PL"/>
              </w:rPr>
              <w:t xml:space="preserve">podnoszenie poziomu świadomości studenta dotyczącej specyficznej roli kształcenia słuchu muzycznego dla rozwoju muzycznych kompetencji uczniów </w:t>
            </w:r>
          </w:p>
        </w:tc>
      </w:tr>
      <w:tr w:rsidR="00015399" w:rsidRPr="00441C98" w14:paraId="16D3A4BD" w14:textId="77777777" w:rsidTr="00CF2A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Wymagania wstępne</w:t>
            </w:r>
          </w:p>
        </w:tc>
        <w:tc>
          <w:tcPr>
            <w:tcW w:w="8560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3C866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441C98">
              <w:rPr>
                <w:rFonts w:cstheme="minorHAnsi"/>
                <w:color w:val="000000"/>
                <w:sz w:val="20"/>
              </w:rPr>
              <w:t>umiejętność  czytania nut głosem i gry na instrumencie, ogólna wiedza dotycząca rozwoju dziecka i właściwości procesu uczenia się</w:t>
            </w:r>
          </w:p>
        </w:tc>
      </w:tr>
      <w:tr w:rsidR="00015399" w:rsidRPr="00441C98" w14:paraId="4638AAC4" w14:textId="77777777" w:rsidTr="00CF2A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215106CC" w:rsidR="00015399" w:rsidRPr="00441C98" w:rsidRDefault="0099407C" w:rsidP="00441C9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Kategorie</w:t>
            </w:r>
            <w:r w:rsidR="00CF2A6C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5842725B" w:rsidR="00015399" w:rsidRPr="00441C98" w:rsidRDefault="0099407C" w:rsidP="00441C9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</w:t>
            </w:r>
            <w:r w:rsidR="00CF2A6C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6922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4ED65CCF" w:rsidR="00015399" w:rsidRPr="00441C98" w:rsidRDefault="00015399" w:rsidP="0099407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41C98">
              <w:rPr>
                <w:rFonts w:cstheme="minorHAnsi"/>
                <w:b/>
              </w:rPr>
              <w:t xml:space="preserve">EFEKTY </w:t>
            </w:r>
            <w:r w:rsidR="0099407C">
              <w:rPr>
                <w:rFonts w:cstheme="minorHAnsi"/>
                <w:b/>
              </w:rPr>
              <w:t>UCZENIA SIĘ</w:t>
            </w:r>
            <w:r w:rsidR="00CF2A6C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6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1264C1" w14:textId="601E28B7" w:rsidR="00015399" w:rsidRPr="00441C98" w:rsidRDefault="00CF2A6C" w:rsidP="00E8143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Numer efektu kier./spec.</w:t>
            </w:r>
          </w:p>
        </w:tc>
      </w:tr>
      <w:tr w:rsidR="006B6F89" w:rsidRPr="00441C98" w14:paraId="6C7AB492" w14:textId="77777777" w:rsidTr="00CF2A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7B00A" w14:textId="77777777" w:rsidR="006B6F8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270A4271" w14:textId="77777777" w:rsidR="006B6F8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Wiedza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9841BE" w14:textId="77777777" w:rsidR="006B6F8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92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CF3CD5" w14:textId="77777777" w:rsidR="006B6F89" w:rsidRPr="00441C98" w:rsidRDefault="006B6F89" w:rsidP="00441C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Posiada wiedzę dotyczącą umiejscowienia przedmiotu kształcenie słuchu w szkole muzycznej pierwszego stopnia. Zna podstawę programową zajęć, cele, treści, formy i metody nauczania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121230" w14:textId="77777777" w:rsidR="006B6F89" w:rsidRPr="00441C98" w:rsidRDefault="00FF7E6B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S1_W</w:t>
            </w:r>
            <w:r w:rsidR="006B6F89" w:rsidRPr="00441C98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6B6F89" w:rsidRPr="00441C98" w14:paraId="6A912222" w14:textId="77777777" w:rsidTr="00CF2A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608" w:type="dxa"/>
            <w:gridSpan w:val="2"/>
            <w:vMerge/>
          </w:tcPr>
          <w:p w14:paraId="60061E4C" w14:textId="77777777" w:rsidR="006B6F8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F999B5" w14:textId="77777777" w:rsidR="006B6F8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92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E4C835" w14:textId="77777777" w:rsidR="006B6F89" w:rsidRPr="00441C98" w:rsidRDefault="006B6F89" w:rsidP="00441C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 xml:space="preserve">Ma wiedzę na temat specyfiki i prawidłowości rozwoju słuchu muzycznego u dzieci oraz roli i zadań nauczyciela w kierowaniu procesem rozwoju zdolności słuchowych i nabywania przez dziecko kompetencji w zakresie </w:t>
            </w:r>
            <w:proofErr w:type="spellStart"/>
            <w:r w:rsidRPr="00441C98">
              <w:rPr>
                <w:rFonts w:cstheme="minorHAnsi"/>
                <w:sz w:val="20"/>
                <w:szCs w:val="20"/>
              </w:rPr>
              <w:t>audiacji</w:t>
            </w:r>
            <w:proofErr w:type="spellEnd"/>
            <w:r w:rsidRPr="00441C98">
              <w:rPr>
                <w:rFonts w:cstheme="minorHAnsi"/>
                <w:sz w:val="20"/>
                <w:szCs w:val="20"/>
              </w:rPr>
              <w:t>, w zakresie posługiwania się słuchem w praktyce wykonawczej i twórczej.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CD320C" w14:textId="77777777" w:rsidR="006B6F89" w:rsidRPr="00441C98" w:rsidRDefault="00FF7E6B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S1_W</w:t>
            </w:r>
            <w:r w:rsidR="006B6F89" w:rsidRPr="00441C98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015399" w:rsidRPr="00441C98" w14:paraId="5F147480" w14:textId="77777777" w:rsidTr="00CF2A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0"/>
        </w:trPr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AFD9C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4B94D5A5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1A0AA4D1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Umiejętności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CD5EC4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92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0DD043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Wykorzystując zdobytą wiedzę potrafi projektować działania edukacyjne i wychowawcze w obrębie formalnej struktury lekcji kształcenia słuchu. Potrafi tworzyć autorskie programy edukacyjne uwzględniające specyficzne potrzeby edukacyjne dzieci, również dzieci szczególnie uzdolnionych słuchowo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B8654A" w14:textId="77777777" w:rsidR="00015399" w:rsidRPr="00441C98" w:rsidRDefault="00FF7E6B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S1_U</w:t>
            </w:r>
            <w:r w:rsidR="00015399" w:rsidRPr="00441C98">
              <w:rPr>
                <w:rFonts w:cstheme="minorHAnsi"/>
                <w:sz w:val="20"/>
                <w:szCs w:val="20"/>
              </w:rPr>
              <w:t>3</w:t>
            </w:r>
          </w:p>
          <w:p w14:paraId="771E704B" w14:textId="77777777" w:rsidR="00015399" w:rsidRPr="00441C98" w:rsidRDefault="00FF7E6B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S1_U8</w:t>
            </w:r>
          </w:p>
          <w:p w14:paraId="3DEEC669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15399" w:rsidRPr="00441C98" w14:paraId="522872EC" w14:textId="77777777" w:rsidTr="00CF2A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08" w:type="dxa"/>
            <w:gridSpan w:val="2"/>
            <w:vMerge/>
          </w:tcPr>
          <w:p w14:paraId="3656B9AB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98DEE6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92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65ABFC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Umie kontrolować i oceniać efekty pracy uczniów, dostrzega etyczny i wychowawczy wymiar oceny zdolności słuchowych i oceny osiągnięć dzieci.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7F2F4B" w14:textId="77777777" w:rsidR="00015399" w:rsidRPr="00441C98" w:rsidRDefault="00FF7E6B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S1_U</w:t>
            </w:r>
            <w:r w:rsidR="00015399" w:rsidRPr="00441C98">
              <w:rPr>
                <w:rFonts w:cstheme="minorHAnsi"/>
                <w:sz w:val="20"/>
                <w:szCs w:val="20"/>
              </w:rPr>
              <w:t>3</w:t>
            </w:r>
          </w:p>
          <w:p w14:paraId="457594EC" w14:textId="77777777" w:rsidR="00015399" w:rsidRPr="00441C98" w:rsidRDefault="00015399" w:rsidP="00FF7E6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S1_U</w:t>
            </w:r>
            <w:r w:rsidR="00FF7E6B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15399" w:rsidRPr="00441C98" w14:paraId="7BFCFE07" w14:textId="77777777" w:rsidTr="00CF2A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0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Kompetencje społeczne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941E47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922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6CDC5F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41C98">
              <w:rPr>
                <w:rFonts w:cstheme="minorHAnsi"/>
                <w:color w:val="000000"/>
                <w:sz w:val="20"/>
                <w:szCs w:val="20"/>
              </w:rPr>
              <w:t>Jest kompetentnym i samodzielnym nauczycielem-muzykiem, zdolnym do świadomego integrowania wiedzy i podejmowania szeroko pojętych działań  z obszaru kształcenia słuchu uczniów klas I-VI szkoły muzycznej pierwszego stopnia.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A312A1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S1_K3</w:t>
            </w:r>
          </w:p>
        </w:tc>
      </w:tr>
      <w:tr w:rsidR="00015399" w:rsidRPr="00441C98" w14:paraId="772AF169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350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02E2161D" w:rsidR="00015399" w:rsidRPr="00441C98" w:rsidRDefault="0099407C" w:rsidP="0099407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TREŚCI PROGRAMOWE</w:t>
            </w:r>
            <w:r w:rsidR="00CF2A6C">
              <w:rPr>
                <w:rFonts w:cstheme="minorHAnsi"/>
                <w:b/>
              </w:rPr>
              <w:t xml:space="preserve"> PRZEDMIOTU</w:t>
            </w:r>
          </w:p>
        </w:tc>
        <w:tc>
          <w:tcPr>
            <w:tcW w:w="16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Liczba godzin</w:t>
            </w:r>
          </w:p>
        </w:tc>
      </w:tr>
      <w:tr w:rsidR="00015399" w:rsidRPr="00441C98" w14:paraId="62F0E109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350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41C98">
              <w:rPr>
                <w:rFonts w:cstheme="minorHAnsi"/>
                <w:b/>
                <w:sz w:val="20"/>
                <w:szCs w:val="20"/>
              </w:rPr>
              <w:t>Semestr I</w:t>
            </w:r>
          </w:p>
          <w:p w14:paraId="0FC019CA" w14:textId="77777777" w:rsidR="00015399" w:rsidRPr="00441C98" w:rsidRDefault="00015399" w:rsidP="00441C98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 xml:space="preserve">Przedmiot </w:t>
            </w:r>
            <w:r w:rsidRPr="00441C98">
              <w:rPr>
                <w:rFonts w:cstheme="minorHAnsi"/>
                <w:i/>
                <w:sz w:val="20"/>
                <w:szCs w:val="20"/>
              </w:rPr>
              <w:t>kształcenie słuchu</w:t>
            </w:r>
            <w:r w:rsidRPr="00441C98">
              <w:rPr>
                <w:rFonts w:cstheme="minorHAnsi"/>
                <w:sz w:val="20"/>
                <w:szCs w:val="20"/>
              </w:rPr>
              <w:t xml:space="preserve"> w szkole muzycznej pierwszego stopnia. Cele, treści nauczania i wychowania. Programy nauczania – tworzenie i modyfikacja, analiza i dobór. Rozkład materiału, repertuar. </w:t>
            </w:r>
          </w:p>
          <w:p w14:paraId="4D996C16" w14:textId="77777777" w:rsidR="002D5C9C" w:rsidRPr="00441C98" w:rsidRDefault="002D5C9C" w:rsidP="00441C98">
            <w:pPr>
              <w:pStyle w:val="Tekstprzypisudolnego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-PL"/>
              </w:rPr>
            </w:pPr>
            <w:r w:rsidRPr="00441C98">
              <w:rPr>
                <w:rFonts w:asciiTheme="minorHAnsi" w:hAnsiTheme="minorHAnsi" w:cstheme="minorHAnsi"/>
                <w:lang w:val="pl-PL"/>
              </w:rPr>
              <w:t xml:space="preserve">Lekcja kształcenia słuchu jako jednostka metodyczna. Struktura formalna, typy i modele lekcji, planowanie, formułowanie celów. Dobór treści nauczania i form aktywności artystycznej. Konspekt. </w:t>
            </w:r>
          </w:p>
          <w:p w14:paraId="5483BE57" w14:textId="77777777" w:rsidR="002D5C9C" w:rsidRPr="00441C98" w:rsidRDefault="002D5C9C" w:rsidP="00441C9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Ćwiczenia słuchowe, słuchowo-głosowe, wyobrażeniowe i pamięciowe – wybór, uporządkowanie i opracowanie przykładów.</w:t>
            </w:r>
          </w:p>
          <w:p w14:paraId="482E3F34" w14:textId="77777777" w:rsidR="00015399" w:rsidRPr="00441C98" w:rsidRDefault="00015399" w:rsidP="00441C98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 xml:space="preserve">Metoda absolutna i metoda relatywna. Kształcenie słuchu w świetle metodycznych koncepcji E. J. </w:t>
            </w:r>
            <w:proofErr w:type="spellStart"/>
            <w:r w:rsidRPr="00441C98">
              <w:rPr>
                <w:rFonts w:cstheme="minorHAnsi"/>
                <w:sz w:val="20"/>
                <w:szCs w:val="20"/>
              </w:rPr>
              <w:t>Dalcroza</w:t>
            </w:r>
            <w:proofErr w:type="spellEnd"/>
            <w:r w:rsidRPr="00441C98">
              <w:rPr>
                <w:rFonts w:cstheme="minorHAnsi"/>
                <w:sz w:val="20"/>
                <w:szCs w:val="20"/>
              </w:rPr>
              <w:t xml:space="preserve">, C. Orffa, Z. </w:t>
            </w:r>
            <w:proofErr w:type="spellStart"/>
            <w:r w:rsidRPr="00441C98">
              <w:rPr>
                <w:rFonts w:cstheme="minorHAnsi"/>
                <w:sz w:val="20"/>
                <w:szCs w:val="20"/>
              </w:rPr>
              <w:t>Kodaly’a</w:t>
            </w:r>
            <w:proofErr w:type="spellEnd"/>
            <w:r w:rsidRPr="00441C98">
              <w:rPr>
                <w:rFonts w:cstheme="minorHAnsi"/>
                <w:sz w:val="20"/>
                <w:szCs w:val="20"/>
              </w:rPr>
              <w:t xml:space="preserve">, E. E. Gordona, S. Suzuki. Metody aktywizujące. Dobór metod i procedur osiągania celów. </w:t>
            </w:r>
          </w:p>
          <w:p w14:paraId="7E6AFD5E" w14:textId="77777777" w:rsidR="00015399" w:rsidRPr="00441C98" w:rsidRDefault="00015399" w:rsidP="00441C98">
            <w:pPr>
              <w:pStyle w:val="Tekstprzypisudolnego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-PL"/>
              </w:rPr>
            </w:pPr>
            <w:r w:rsidRPr="00441C98">
              <w:rPr>
                <w:rFonts w:asciiTheme="minorHAnsi" w:hAnsiTheme="minorHAnsi" w:cstheme="minorHAnsi"/>
                <w:lang w:val="pl-PL"/>
              </w:rPr>
              <w:t xml:space="preserve">Dostosowywanie działań edukacyjnych do możliwości i potrzeb uczniów, w tym uczniów szczególnie uzdolnionych muzycznie i uczniów o specjalnych potrzebach edukacyjnych. Diagnoza, pomoc, zapobieganie trudnościom.  Sytuacje wychowawcze w toku nauczania. </w:t>
            </w:r>
          </w:p>
          <w:p w14:paraId="6FFD1EFE" w14:textId="77777777" w:rsidR="002D5C9C" w:rsidRPr="00441C98" w:rsidRDefault="006B6F89" w:rsidP="00441C98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lastRenderedPageBreak/>
              <w:t>Środki dydaktyczne wspomagające proces kształcenia słuchu muzycznego. Podręczniki i pomoce – wybór i zastosowanie, tworzenie własnych.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FB0818" w14:textId="77777777" w:rsidR="002D5C9C" w:rsidRPr="00441C98" w:rsidRDefault="002D5C9C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9B4EA11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6</w:t>
            </w:r>
          </w:p>
          <w:p w14:paraId="049F31CB" w14:textId="77777777" w:rsidR="00441C98" w:rsidRDefault="00441C98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79935FF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4</w:t>
            </w:r>
          </w:p>
          <w:p w14:paraId="53128261" w14:textId="77777777" w:rsidR="00441C98" w:rsidRDefault="00441C98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D369756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10</w:t>
            </w:r>
          </w:p>
          <w:p w14:paraId="62486C05" w14:textId="77777777" w:rsidR="00441C98" w:rsidRDefault="00441C98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964D78" w14:textId="77777777" w:rsidR="0001539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4</w:t>
            </w:r>
          </w:p>
          <w:p w14:paraId="4101652C" w14:textId="77777777" w:rsidR="00441C98" w:rsidRDefault="00441C98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B99056E" w14:textId="77777777" w:rsidR="00663C7D" w:rsidRDefault="00663C7D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144751B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2</w:t>
            </w:r>
          </w:p>
          <w:p w14:paraId="1299C43A" w14:textId="77777777" w:rsidR="006B6F8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DDBEF00" w14:textId="77777777" w:rsidR="00441C98" w:rsidRDefault="00441C98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7310F6F" w14:textId="77777777" w:rsidR="006B6F8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15399" w:rsidRPr="00441C98" w14:paraId="7CE897E5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79"/>
        </w:trPr>
        <w:tc>
          <w:tcPr>
            <w:tcW w:w="9350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8671D1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41C98">
              <w:rPr>
                <w:rFonts w:cstheme="minorHAnsi"/>
                <w:b/>
                <w:sz w:val="20"/>
                <w:szCs w:val="20"/>
              </w:rPr>
              <w:lastRenderedPageBreak/>
              <w:t>Semestr II</w:t>
            </w:r>
          </w:p>
          <w:p w14:paraId="38E32232" w14:textId="77777777" w:rsidR="00015399" w:rsidRPr="00441C98" w:rsidRDefault="00015399" w:rsidP="00441C98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 xml:space="preserve">Efekty pracy ucznia, kontrola i ocena. Konstruowanie testów. Etyczny wymiar oceniania osiągnięć  dziecka i oceniania zdolności muzycznych. </w:t>
            </w:r>
          </w:p>
          <w:p w14:paraId="7E166781" w14:textId="77777777" w:rsidR="00015399" w:rsidRPr="00441C98" w:rsidRDefault="00015399" w:rsidP="00441C98">
            <w:pPr>
              <w:pStyle w:val="Tekstprzypisudolnego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-PL"/>
              </w:rPr>
            </w:pPr>
            <w:r w:rsidRPr="00441C98">
              <w:rPr>
                <w:rFonts w:asciiTheme="minorHAnsi" w:hAnsiTheme="minorHAnsi" w:cstheme="minorHAnsi"/>
                <w:lang w:val="pl-PL"/>
              </w:rPr>
              <w:t>Rola nauczyciela na I etapie edukacyjnym szkolnictwa muzycznego. Autorytet nauczyciela-muzyka. Sposoby komunikowania się.  Kierowanie rozwojem zdolności, ekspresją twórczą i aktywnością poznawczą dziecka. Współpraca z rodzicami uczniów i środowiskiem.</w:t>
            </w:r>
          </w:p>
          <w:p w14:paraId="46BE1DD8" w14:textId="77777777" w:rsidR="00015399" w:rsidRPr="00441C98" w:rsidRDefault="00015399" w:rsidP="00441C98">
            <w:pPr>
              <w:pStyle w:val="Tekstprzypisudolnego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-PL"/>
              </w:rPr>
            </w:pPr>
            <w:r w:rsidRPr="00441C98">
              <w:rPr>
                <w:rFonts w:asciiTheme="minorHAnsi" w:hAnsiTheme="minorHAnsi" w:cstheme="minorHAnsi"/>
                <w:lang w:val="pl-PL"/>
              </w:rPr>
              <w:t>Nauka czytania nut, pisania ze słuchu, improwizowania – wybór, uporządkowanie i opracowanie przykładów rozwiązań metodycznych.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61D779" w14:textId="77777777" w:rsidR="002D5C9C" w:rsidRPr="00441C98" w:rsidRDefault="002D5C9C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4240AAE" w14:textId="77777777" w:rsidR="0001539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5</w:t>
            </w:r>
          </w:p>
          <w:p w14:paraId="3CF2D8B6" w14:textId="77777777" w:rsidR="00441C98" w:rsidRDefault="00441C98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6DB90EB" w14:textId="77777777" w:rsidR="006B6F8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5</w:t>
            </w:r>
          </w:p>
          <w:p w14:paraId="0FB78278" w14:textId="77777777" w:rsidR="006B6F89" w:rsidRDefault="006B6F8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FC39945" w14:textId="77777777" w:rsidR="00663C7D" w:rsidRPr="00441C98" w:rsidRDefault="00663C7D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29DE7E4" w14:textId="77777777" w:rsidR="006B6F8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15399" w:rsidRPr="00441C98" w14:paraId="501FA7F3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9350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9D142" w14:textId="77777777" w:rsidR="00015399" w:rsidRPr="00441C98" w:rsidRDefault="00015399" w:rsidP="00441C9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41C98">
              <w:rPr>
                <w:rFonts w:asciiTheme="minorHAnsi" w:hAnsiTheme="minorHAnsi" w:cstheme="minorHAnsi"/>
                <w:sz w:val="20"/>
                <w:szCs w:val="20"/>
              </w:rPr>
              <w:t>Treści programowe wzajemnie się przenikają, a większość z nich jest obecna podczas całego procesu kształcenia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2CB0E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15399" w:rsidRPr="00441C98" w14:paraId="640D203F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2"/>
        </w:trPr>
        <w:tc>
          <w:tcPr>
            <w:tcW w:w="22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Metody kształcenia</w:t>
            </w:r>
          </w:p>
        </w:tc>
        <w:tc>
          <w:tcPr>
            <w:tcW w:w="878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D2229" w14:textId="77777777" w:rsidR="002D5C9C" w:rsidRPr="00441C98" w:rsidRDefault="002D5C9C" w:rsidP="00441C9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441C98">
              <w:rPr>
                <w:rFonts w:cstheme="minorHAnsi"/>
                <w:color w:val="000000"/>
                <w:sz w:val="20"/>
              </w:rPr>
              <w:t>wykład konwersatoryjny</w:t>
            </w:r>
          </w:p>
          <w:p w14:paraId="20D3E3F1" w14:textId="77777777" w:rsidR="002D5C9C" w:rsidRPr="00441C98" w:rsidRDefault="002D5C9C" w:rsidP="00441C9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441C98">
              <w:rPr>
                <w:rFonts w:cstheme="minorHAnsi"/>
                <w:color w:val="000000"/>
                <w:sz w:val="20"/>
              </w:rPr>
              <w:t>analiza przypadków</w:t>
            </w:r>
          </w:p>
          <w:p w14:paraId="297CAEA3" w14:textId="77777777" w:rsidR="002D5C9C" w:rsidRPr="00441C98" w:rsidRDefault="002D5C9C" w:rsidP="00441C9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441C98">
              <w:rPr>
                <w:rFonts w:cstheme="minorHAnsi"/>
                <w:color w:val="000000"/>
                <w:sz w:val="20"/>
              </w:rPr>
              <w:t xml:space="preserve">rozwiązywanie zadań </w:t>
            </w:r>
          </w:p>
          <w:p w14:paraId="6419C215" w14:textId="77777777" w:rsidR="002D5C9C" w:rsidRPr="00441C98" w:rsidRDefault="002D5C9C" w:rsidP="00441C9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441C98">
              <w:rPr>
                <w:rFonts w:cstheme="minorHAnsi"/>
                <w:color w:val="000000"/>
                <w:sz w:val="20"/>
              </w:rPr>
              <w:t>prowadzenie i współprowadzenie fragmentów zajęć na grupie wykładowej</w:t>
            </w:r>
          </w:p>
          <w:p w14:paraId="1310065A" w14:textId="77777777" w:rsidR="00015399" w:rsidRPr="00441C98" w:rsidRDefault="002D5C9C" w:rsidP="00441C98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441C98">
              <w:rPr>
                <w:rFonts w:cstheme="minorHAnsi"/>
                <w:color w:val="000000"/>
                <w:sz w:val="20"/>
              </w:rPr>
              <w:t>metoda projektów</w:t>
            </w:r>
          </w:p>
        </w:tc>
      </w:tr>
      <w:tr w:rsidR="00015399" w:rsidRPr="00441C98" w14:paraId="5F5754AE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2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015399" w:rsidRPr="00441C98" w:rsidRDefault="0099407C" w:rsidP="0099407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Metody weryfikacji</w:t>
            </w:r>
          </w:p>
        </w:tc>
        <w:tc>
          <w:tcPr>
            <w:tcW w:w="6478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CE0A41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015399" w:rsidRPr="00441C98" w:rsidRDefault="00015399" w:rsidP="0099407C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 xml:space="preserve">Nr </w:t>
            </w:r>
            <w:r w:rsidR="0099407C">
              <w:rPr>
                <w:rFonts w:cstheme="minorHAnsi"/>
              </w:rPr>
              <w:t>efektu uczenia się</w:t>
            </w:r>
          </w:p>
        </w:tc>
      </w:tr>
      <w:tr w:rsidR="002D5C9C" w:rsidRPr="00441C98" w14:paraId="6DDD849F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01" w:type="dxa"/>
            <w:gridSpan w:val="4"/>
            <w:vMerge/>
            <w:vAlign w:val="center"/>
          </w:tcPr>
          <w:p w14:paraId="62EBF3C5" w14:textId="77777777" w:rsidR="002D5C9C" w:rsidRPr="00441C98" w:rsidRDefault="002D5C9C" w:rsidP="00441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47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49D9D3" w14:textId="77777777" w:rsidR="002D5C9C" w:rsidRPr="00441C98" w:rsidRDefault="002D5C9C" w:rsidP="00441C98">
            <w:pPr>
              <w:numPr>
                <w:ilvl w:val="0"/>
                <w:numId w:val="4"/>
              </w:numPr>
              <w:tabs>
                <w:tab w:val="clear" w:pos="901"/>
                <w:tab w:val="num" w:pos="328"/>
              </w:tabs>
              <w:spacing w:after="0" w:line="240" w:lineRule="auto"/>
              <w:ind w:left="328"/>
              <w:rPr>
                <w:rFonts w:cstheme="minorHAnsi"/>
                <w:color w:val="000000"/>
                <w:sz w:val="20"/>
              </w:rPr>
            </w:pPr>
            <w:r w:rsidRPr="00441C98">
              <w:rPr>
                <w:rFonts w:cstheme="minorHAnsi"/>
                <w:color w:val="000000"/>
                <w:sz w:val="20"/>
              </w:rPr>
              <w:t>kolokwium pisemne</w:t>
            </w: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5503E34" w14:textId="77777777" w:rsidR="002D5C9C" w:rsidRPr="00441C98" w:rsidRDefault="006B6F89" w:rsidP="00441C9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441C98">
              <w:rPr>
                <w:rFonts w:cstheme="minorHAnsi"/>
                <w:color w:val="000000"/>
                <w:sz w:val="20"/>
              </w:rPr>
              <w:t>1, 2</w:t>
            </w:r>
          </w:p>
        </w:tc>
      </w:tr>
      <w:tr w:rsidR="002D5C9C" w:rsidRPr="00441C98" w14:paraId="7397585C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201" w:type="dxa"/>
            <w:gridSpan w:val="4"/>
            <w:vMerge/>
            <w:vAlign w:val="center"/>
          </w:tcPr>
          <w:p w14:paraId="6D98A12B" w14:textId="77777777" w:rsidR="002D5C9C" w:rsidRPr="00441C98" w:rsidRDefault="002D5C9C" w:rsidP="00441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47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338263" w14:textId="77777777" w:rsidR="002D5C9C" w:rsidRPr="00441C98" w:rsidRDefault="002D5C9C" w:rsidP="00441C98">
            <w:pPr>
              <w:numPr>
                <w:ilvl w:val="0"/>
                <w:numId w:val="4"/>
              </w:numPr>
              <w:tabs>
                <w:tab w:val="clear" w:pos="901"/>
                <w:tab w:val="num" w:pos="328"/>
              </w:tabs>
              <w:spacing w:after="0" w:line="240" w:lineRule="auto"/>
              <w:ind w:hanging="933"/>
              <w:rPr>
                <w:rFonts w:cstheme="minorHAnsi"/>
                <w:color w:val="000000"/>
                <w:sz w:val="20"/>
              </w:rPr>
            </w:pPr>
            <w:r w:rsidRPr="00441C98">
              <w:rPr>
                <w:rFonts w:cstheme="minorHAnsi"/>
                <w:color w:val="000000"/>
                <w:sz w:val="20"/>
              </w:rPr>
              <w:t>kontrola przygotowanych projektów</w:t>
            </w: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08419B" w14:textId="77777777" w:rsidR="002D5C9C" w:rsidRPr="00441C98" w:rsidRDefault="006B6F89" w:rsidP="00441C9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441C98">
              <w:rPr>
                <w:rFonts w:cstheme="minorHAnsi"/>
                <w:color w:val="000000"/>
                <w:sz w:val="20"/>
              </w:rPr>
              <w:t>1, 2, 3, 4, 5</w:t>
            </w:r>
          </w:p>
        </w:tc>
      </w:tr>
      <w:tr w:rsidR="002D5C9C" w:rsidRPr="00441C98" w14:paraId="523A8938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2201" w:type="dxa"/>
            <w:gridSpan w:val="4"/>
            <w:vMerge/>
            <w:vAlign w:val="center"/>
          </w:tcPr>
          <w:p w14:paraId="2946DB82" w14:textId="77777777" w:rsidR="002D5C9C" w:rsidRPr="00441C98" w:rsidRDefault="002D5C9C" w:rsidP="00441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478" w:type="dxa"/>
            <w:gridSpan w:val="1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DCDC55" w14:textId="77777777" w:rsidR="002D5C9C" w:rsidRPr="00441C98" w:rsidRDefault="002D5C9C" w:rsidP="00441C98">
            <w:pPr>
              <w:numPr>
                <w:ilvl w:val="0"/>
                <w:numId w:val="4"/>
              </w:numPr>
              <w:tabs>
                <w:tab w:val="clear" w:pos="901"/>
                <w:tab w:val="num" w:pos="328"/>
              </w:tabs>
              <w:spacing w:after="0" w:line="240" w:lineRule="auto"/>
              <w:ind w:hanging="933"/>
              <w:rPr>
                <w:rFonts w:cstheme="minorHAnsi"/>
                <w:color w:val="000000"/>
                <w:sz w:val="20"/>
              </w:rPr>
            </w:pPr>
            <w:r w:rsidRPr="00441C98">
              <w:rPr>
                <w:rFonts w:cstheme="minorHAnsi"/>
                <w:color w:val="000000"/>
                <w:sz w:val="20"/>
              </w:rPr>
              <w:t>realizacja zleconego zadania</w:t>
            </w: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B1D12C" w14:textId="77777777" w:rsidR="002D5C9C" w:rsidRPr="00441C98" w:rsidRDefault="006B6F89" w:rsidP="00441C9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441C98">
              <w:rPr>
                <w:rFonts w:cstheme="minorHAnsi"/>
                <w:color w:val="000000"/>
                <w:sz w:val="20"/>
              </w:rPr>
              <w:t>1, 2, 3, 4, 5</w:t>
            </w:r>
          </w:p>
        </w:tc>
      </w:tr>
      <w:tr w:rsidR="00015399" w:rsidRPr="00441C98" w14:paraId="7B845BB4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015399" w:rsidRPr="00441C98" w:rsidRDefault="00015399" w:rsidP="0099407C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  <w:b/>
              </w:rPr>
              <w:t xml:space="preserve">KORELACJA </w:t>
            </w:r>
            <w:r w:rsidR="0099407C">
              <w:rPr>
                <w:rFonts w:cstheme="minorHAnsi"/>
                <w:b/>
              </w:rPr>
              <w:t>EFEKTÓW UCZENIA SIĘ</w:t>
            </w:r>
            <w:r w:rsidRPr="00441C98">
              <w:rPr>
                <w:rFonts w:cstheme="minorHAnsi"/>
                <w:b/>
              </w:rPr>
              <w:t xml:space="preserve"> Z TREŚCIAMI PROGRAMOWYMI, METODAMI KSZTAŁCENIA I WERYFIKACJI </w:t>
            </w:r>
          </w:p>
        </w:tc>
      </w:tr>
      <w:tr w:rsidR="00015399" w:rsidRPr="00441C98" w14:paraId="3D92E73A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015399" w:rsidRPr="00441C98" w:rsidRDefault="0099407C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efektu uczenia się</w:t>
            </w:r>
          </w:p>
        </w:tc>
        <w:tc>
          <w:tcPr>
            <w:tcW w:w="2652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Treści kształcenia</w:t>
            </w:r>
          </w:p>
        </w:tc>
        <w:tc>
          <w:tcPr>
            <w:tcW w:w="265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Metody kształcenia</w:t>
            </w:r>
          </w:p>
        </w:tc>
        <w:tc>
          <w:tcPr>
            <w:tcW w:w="281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Metody weryfikacji</w:t>
            </w:r>
          </w:p>
        </w:tc>
      </w:tr>
      <w:tr w:rsidR="00015399" w:rsidRPr="00441C98" w14:paraId="13EA56E7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1</w:t>
            </w:r>
          </w:p>
        </w:tc>
        <w:tc>
          <w:tcPr>
            <w:tcW w:w="265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3808" w14:textId="77777777" w:rsidR="0001539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1, 2, 4</w:t>
            </w:r>
          </w:p>
        </w:tc>
        <w:tc>
          <w:tcPr>
            <w:tcW w:w="265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BEBA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1–3</w:t>
            </w:r>
          </w:p>
        </w:tc>
        <w:tc>
          <w:tcPr>
            <w:tcW w:w="281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0DFBE9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1</w:t>
            </w:r>
            <w:r w:rsidR="006B6F89" w:rsidRPr="00441C98">
              <w:rPr>
                <w:rFonts w:cstheme="minorHAnsi"/>
              </w:rPr>
              <w:t>, 2, 3</w:t>
            </w:r>
          </w:p>
        </w:tc>
      </w:tr>
      <w:tr w:rsidR="00015399" w:rsidRPr="00441C98" w14:paraId="620A1E46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2</w:t>
            </w:r>
          </w:p>
        </w:tc>
        <w:tc>
          <w:tcPr>
            <w:tcW w:w="2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022C" w14:textId="77777777" w:rsidR="00015399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3, 4, 5, 6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058E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1–5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DE5867" w14:textId="77777777" w:rsidR="0001539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1, 2, 3</w:t>
            </w:r>
          </w:p>
        </w:tc>
      </w:tr>
      <w:tr w:rsidR="00015399" w:rsidRPr="00441C98" w14:paraId="7C0260E6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3</w:t>
            </w:r>
          </w:p>
        </w:tc>
        <w:tc>
          <w:tcPr>
            <w:tcW w:w="2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ADAF" w14:textId="77777777" w:rsidR="00015399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1, 2, 3, 5, 7, 9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A525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1–2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7636B2" w14:textId="77777777" w:rsidR="0001539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2, 3</w:t>
            </w:r>
          </w:p>
        </w:tc>
      </w:tr>
      <w:tr w:rsidR="006B6F89" w:rsidRPr="00441C98" w14:paraId="6B6F7292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C3D751" w14:textId="77777777" w:rsidR="006B6F8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4</w:t>
            </w:r>
          </w:p>
        </w:tc>
        <w:tc>
          <w:tcPr>
            <w:tcW w:w="2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FF93" w14:textId="77777777" w:rsidR="006B6F89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1, 5, 6, 7, 9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5419" w14:textId="77777777" w:rsidR="006B6F8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1, 2, 5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610B2C" w14:textId="77777777" w:rsidR="006B6F8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2, 3</w:t>
            </w:r>
          </w:p>
        </w:tc>
      </w:tr>
      <w:tr w:rsidR="006B6F89" w:rsidRPr="00441C98" w14:paraId="633E3786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D0ADF7A" w14:textId="77777777" w:rsidR="006B6F8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5</w:t>
            </w:r>
          </w:p>
        </w:tc>
        <w:tc>
          <w:tcPr>
            <w:tcW w:w="265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9743A1" w14:textId="77777777" w:rsidR="006B6F89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5, 6, 8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4F0869" w14:textId="77777777" w:rsidR="006B6F8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2, 4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EB2A50" w14:textId="77777777" w:rsidR="006B6F89" w:rsidRPr="00441C98" w:rsidRDefault="006B6F89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2, 3</w:t>
            </w:r>
          </w:p>
        </w:tc>
      </w:tr>
      <w:tr w:rsidR="00015399" w:rsidRPr="00441C98" w14:paraId="1D7A3351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41C98">
              <w:rPr>
                <w:rFonts w:cstheme="minorHAnsi"/>
                <w:b/>
              </w:rPr>
              <w:t>Warunki zaliczenia</w:t>
            </w:r>
          </w:p>
        </w:tc>
        <w:tc>
          <w:tcPr>
            <w:tcW w:w="883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F8B99" w14:textId="77777777" w:rsidR="00015399" w:rsidRPr="00441C98" w:rsidRDefault="00015399" w:rsidP="00441C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41C98">
              <w:rPr>
                <w:rFonts w:asciiTheme="minorHAnsi" w:hAnsiTheme="minorHAnsi" w:cstheme="minorHAnsi"/>
                <w:sz w:val="22"/>
                <w:szCs w:val="22"/>
              </w:rPr>
              <w:t xml:space="preserve">- kontrola frekwencji na zajęciach </w:t>
            </w:r>
          </w:p>
          <w:p w14:paraId="3D26BFF3" w14:textId="77777777" w:rsidR="00015399" w:rsidRPr="00441C98" w:rsidRDefault="00015399" w:rsidP="00441C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41C98">
              <w:rPr>
                <w:rFonts w:asciiTheme="minorHAnsi" w:hAnsiTheme="minorHAnsi" w:cstheme="minorHAnsi"/>
                <w:sz w:val="22"/>
                <w:szCs w:val="22"/>
              </w:rPr>
              <w:t xml:space="preserve">- czynny udział w dyskusji </w:t>
            </w:r>
          </w:p>
          <w:p w14:paraId="7B12C3FF" w14:textId="77777777" w:rsidR="00015399" w:rsidRPr="00441C98" w:rsidRDefault="00015399" w:rsidP="009940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41C98">
              <w:rPr>
                <w:rFonts w:asciiTheme="minorHAnsi" w:hAnsiTheme="minorHAnsi" w:cstheme="minorHAnsi"/>
                <w:sz w:val="22"/>
                <w:szCs w:val="22"/>
              </w:rPr>
              <w:t xml:space="preserve">- osiągnięcie </w:t>
            </w:r>
            <w:r w:rsidRPr="00441C9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wszystkich</w:t>
            </w:r>
            <w:r w:rsidRPr="00441C98">
              <w:rPr>
                <w:rFonts w:asciiTheme="minorHAnsi" w:hAnsiTheme="minorHAnsi" w:cstheme="minorHAnsi"/>
                <w:sz w:val="22"/>
                <w:szCs w:val="22"/>
              </w:rPr>
              <w:t xml:space="preserve"> założonych efektów </w:t>
            </w:r>
            <w:r w:rsidR="0099407C">
              <w:rPr>
                <w:rFonts w:asciiTheme="minorHAnsi" w:hAnsiTheme="minorHAnsi" w:cstheme="minorHAnsi"/>
                <w:sz w:val="22"/>
                <w:szCs w:val="22"/>
              </w:rPr>
              <w:t>uczenia się</w:t>
            </w:r>
            <w:r w:rsidRPr="00441C98">
              <w:rPr>
                <w:rFonts w:asciiTheme="minorHAnsi" w:hAnsiTheme="minorHAnsi" w:cstheme="minorHAnsi"/>
                <w:sz w:val="22"/>
                <w:szCs w:val="22"/>
              </w:rPr>
              <w:t xml:space="preserve"> (w minimalnym akceptowalnym stopniu – w wysokości &gt;50%) </w:t>
            </w:r>
          </w:p>
          <w:p w14:paraId="2D94E91B" w14:textId="77777777" w:rsidR="00015399" w:rsidRPr="00441C98" w:rsidRDefault="00015399" w:rsidP="005854CF">
            <w:pPr>
              <w:spacing w:after="0" w:line="240" w:lineRule="auto"/>
              <w:rPr>
                <w:rFonts w:cstheme="minorHAnsi"/>
              </w:rPr>
            </w:pPr>
            <w:r w:rsidRPr="00441C98">
              <w:rPr>
                <w:rFonts w:cstheme="minorHAnsi"/>
                <w:b/>
                <w:bCs/>
                <w:szCs w:val="20"/>
              </w:rPr>
              <w:t xml:space="preserve">rok II, semestr III – </w:t>
            </w:r>
            <w:r w:rsidR="000E0A6E" w:rsidRPr="00441C98">
              <w:rPr>
                <w:rFonts w:cstheme="minorHAnsi"/>
                <w:b/>
                <w:bCs/>
                <w:szCs w:val="20"/>
              </w:rPr>
              <w:t>zaliczenie</w:t>
            </w:r>
            <w:r w:rsidRPr="00441C98">
              <w:rPr>
                <w:rFonts w:cstheme="minorHAnsi"/>
                <w:b/>
                <w:bCs/>
                <w:szCs w:val="20"/>
              </w:rPr>
              <w:t xml:space="preserve">, semestr IV – </w:t>
            </w:r>
            <w:r w:rsidR="005854CF">
              <w:rPr>
                <w:rFonts w:cstheme="minorHAnsi"/>
                <w:b/>
                <w:bCs/>
                <w:szCs w:val="20"/>
              </w:rPr>
              <w:t>kolokwium</w:t>
            </w:r>
          </w:p>
        </w:tc>
      </w:tr>
      <w:tr w:rsidR="000E0A6E" w:rsidRPr="00441C98" w14:paraId="05EBDF4B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1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Rok</w:t>
            </w:r>
          </w:p>
        </w:tc>
        <w:tc>
          <w:tcPr>
            <w:tcW w:w="2944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06B3E5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I</w:t>
            </w:r>
          </w:p>
        </w:tc>
        <w:tc>
          <w:tcPr>
            <w:tcW w:w="294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83DA7B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II</w:t>
            </w:r>
          </w:p>
        </w:tc>
        <w:tc>
          <w:tcPr>
            <w:tcW w:w="294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CE75AC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III</w:t>
            </w:r>
          </w:p>
        </w:tc>
      </w:tr>
      <w:tr w:rsidR="000E0A6E" w:rsidRPr="00441C98" w14:paraId="1801A7A8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Semestr</w:t>
            </w:r>
          </w:p>
        </w:tc>
        <w:tc>
          <w:tcPr>
            <w:tcW w:w="147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AB6BD4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I</w:t>
            </w:r>
          </w:p>
        </w:tc>
        <w:tc>
          <w:tcPr>
            <w:tcW w:w="147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0A92F8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II</w:t>
            </w:r>
          </w:p>
        </w:tc>
        <w:tc>
          <w:tcPr>
            <w:tcW w:w="147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98797B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III</w:t>
            </w:r>
          </w:p>
        </w:tc>
        <w:tc>
          <w:tcPr>
            <w:tcW w:w="147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FABD8D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IV</w:t>
            </w:r>
          </w:p>
        </w:tc>
        <w:tc>
          <w:tcPr>
            <w:tcW w:w="147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96C343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V</w:t>
            </w:r>
          </w:p>
        </w:tc>
        <w:tc>
          <w:tcPr>
            <w:tcW w:w="147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A8E22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VI</w:t>
            </w:r>
          </w:p>
        </w:tc>
      </w:tr>
      <w:tr w:rsidR="000E0A6E" w:rsidRPr="00441C98" w14:paraId="51A51101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ECTS</w:t>
            </w:r>
          </w:p>
        </w:tc>
        <w:tc>
          <w:tcPr>
            <w:tcW w:w="1472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6A09E912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-</w:t>
            </w:r>
          </w:p>
        </w:tc>
        <w:tc>
          <w:tcPr>
            <w:tcW w:w="1472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33E67AC6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-</w:t>
            </w:r>
          </w:p>
        </w:tc>
        <w:tc>
          <w:tcPr>
            <w:tcW w:w="147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1ECA52CB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1,5</w:t>
            </w:r>
          </w:p>
        </w:tc>
        <w:tc>
          <w:tcPr>
            <w:tcW w:w="147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49FAAB8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1</w:t>
            </w:r>
          </w:p>
        </w:tc>
        <w:tc>
          <w:tcPr>
            <w:tcW w:w="1472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1BBD13F9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-</w:t>
            </w:r>
          </w:p>
        </w:tc>
        <w:tc>
          <w:tcPr>
            <w:tcW w:w="147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BE14808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-</w:t>
            </w:r>
          </w:p>
        </w:tc>
      </w:tr>
      <w:tr w:rsidR="000E0A6E" w:rsidRPr="00441C98" w14:paraId="0E06C9BC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31FC359F" w:rsidR="000E0A6E" w:rsidRPr="00441C98" w:rsidRDefault="000E0A6E" w:rsidP="0099407C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 xml:space="preserve">Liczba godzin w </w:t>
            </w:r>
            <w:r w:rsidR="00CF2A6C">
              <w:rPr>
                <w:rFonts w:cstheme="minorHAnsi"/>
              </w:rPr>
              <w:t>tyg</w:t>
            </w:r>
            <w:r w:rsidRPr="00441C98">
              <w:rPr>
                <w:rFonts w:cstheme="minorHAnsi"/>
              </w:rPr>
              <w:t>.</w:t>
            </w:r>
          </w:p>
        </w:tc>
        <w:tc>
          <w:tcPr>
            <w:tcW w:w="1472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09FA2A7E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-</w:t>
            </w:r>
          </w:p>
        </w:tc>
        <w:tc>
          <w:tcPr>
            <w:tcW w:w="1472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237AFA41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-</w:t>
            </w:r>
          </w:p>
        </w:tc>
        <w:tc>
          <w:tcPr>
            <w:tcW w:w="147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219897CE" w14:textId="63BED8F9" w:rsidR="000E0A6E" w:rsidRPr="00441C98" w:rsidRDefault="00CF2A6C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7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3CFEC6B" w14:textId="2B96B09C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1</w:t>
            </w:r>
          </w:p>
        </w:tc>
        <w:tc>
          <w:tcPr>
            <w:tcW w:w="1472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3AD8BB85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-</w:t>
            </w:r>
          </w:p>
        </w:tc>
        <w:tc>
          <w:tcPr>
            <w:tcW w:w="147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AC2E41B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-</w:t>
            </w:r>
          </w:p>
        </w:tc>
      </w:tr>
      <w:tr w:rsidR="000E0A6E" w:rsidRPr="00441C98" w14:paraId="2F7B2765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Rodzaj zaliczenia</w:t>
            </w:r>
          </w:p>
        </w:tc>
        <w:tc>
          <w:tcPr>
            <w:tcW w:w="147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9AC6E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-</w:t>
            </w:r>
          </w:p>
        </w:tc>
        <w:tc>
          <w:tcPr>
            <w:tcW w:w="14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CB6E2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-</w:t>
            </w:r>
          </w:p>
        </w:tc>
        <w:tc>
          <w:tcPr>
            <w:tcW w:w="147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59B7B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  <w:bCs/>
                <w:szCs w:val="20"/>
              </w:rPr>
              <w:t>zaliczenie</w:t>
            </w: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D8DF5" w14:textId="77777777" w:rsidR="000E0A6E" w:rsidRPr="00441C98" w:rsidRDefault="005854CF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szCs w:val="20"/>
              </w:rPr>
              <w:t>kolokwium</w:t>
            </w:r>
          </w:p>
        </w:tc>
        <w:tc>
          <w:tcPr>
            <w:tcW w:w="147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B7069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-</w:t>
            </w: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7B9A8" w14:textId="77777777" w:rsidR="000E0A6E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-</w:t>
            </w:r>
          </w:p>
        </w:tc>
      </w:tr>
      <w:tr w:rsidR="00015399" w:rsidRPr="00441C98" w14:paraId="4AA28130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41C98">
              <w:rPr>
                <w:rFonts w:cstheme="minorHAnsi"/>
                <w:b/>
              </w:rPr>
              <w:t>Literatura podstawowa</w:t>
            </w:r>
          </w:p>
        </w:tc>
      </w:tr>
      <w:tr w:rsidR="00015399" w:rsidRPr="00441C98" w14:paraId="66FA4760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A888F8" w14:textId="77777777" w:rsidR="00441C98" w:rsidRPr="00441C98" w:rsidRDefault="00441C98" w:rsidP="00441C98">
            <w:pPr>
              <w:spacing w:after="0" w:line="240" w:lineRule="auto"/>
              <w:rPr>
                <w:rFonts w:cstheme="minorHAnsi"/>
                <w:sz w:val="20"/>
              </w:rPr>
            </w:pPr>
            <w:proofErr w:type="spellStart"/>
            <w:r w:rsidRPr="00441C98">
              <w:rPr>
                <w:rFonts w:cstheme="minorHAnsi"/>
                <w:sz w:val="20"/>
              </w:rPr>
              <w:t>Dzielska</w:t>
            </w:r>
            <w:proofErr w:type="spellEnd"/>
            <w:r w:rsidRPr="00441C98">
              <w:rPr>
                <w:rFonts w:cstheme="minorHAnsi"/>
                <w:sz w:val="20"/>
              </w:rPr>
              <w:t xml:space="preserve"> J. </w:t>
            </w:r>
            <w:proofErr w:type="spellStart"/>
            <w:r w:rsidRPr="00441C98">
              <w:rPr>
                <w:rFonts w:cstheme="minorHAnsi"/>
                <w:sz w:val="20"/>
              </w:rPr>
              <w:t>Z.PeretZiemlańska</w:t>
            </w:r>
            <w:proofErr w:type="spellEnd"/>
            <w:r w:rsidRPr="00441C98">
              <w:rPr>
                <w:rFonts w:cstheme="minorHAnsi"/>
                <w:sz w:val="20"/>
              </w:rPr>
              <w:t xml:space="preserve">., (1992) </w:t>
            </w:r>
            <w:r w:rsidRPr="00441C98">
              <w:rPr>
                <w:rFonts w:cstheme="minorHAnsi"/>
                <w:i/>
                <w:sz w:val="20"/>
              </w:rPr>
              <w:t>Rozmowy o kształceniu słuchu</w:t>
            </w:r>
            <w:r w:rsidRPr="00441C98">
              <w:rPr>
                <w:rFonts w:cstheme="minorHAnsi"/>
                <w:sz w:val="20"/>
              </w:rPr>
              <w:t xml:space="preserve">. Warszawa </w:t>
            </w:r>
          </w:p>
          <w:p w14:paraId="3F7FBF31" w14:textId="77777777" w:rsidR="00441C98" w:rsidRPr="00441C98" w:rsidRDefault="00441C98" w:rsidP="00441C98">
            <w:pPr>
              <w:spacing w:after="0" w:line="240" w:lineRule="auto"/>
              <w:rPr>
                <w:rFonts w:cstheme="minorHAnsi"/>
                <w:sz w:val="20"/>
              </w:rPr>
            </w:pPr>
            <w:r w:rsidRPr="00441C98">
              <w:rPr>
                <w:rFonts w:cstheme="minorHAnsi"/>
                <w:sz w:val="20"/>
              </w:rPr>
              <w:t xml:space="preserve">Dziewulska M. (1948) </w:t>
            </w:r>
            <w:r w:rsidRPr="00441C98">
              <w:rPr>
                <w:rFonts w:cstheme="minorHAnsi"/>
                <w:i/>
                <w:sz w:val="20"/>
              </w:rPr>
              <w:t>Metodyka kształcenia słuchu</w:t>
            </w:r>
            <w:r w:rsidRPr="00441C98">
              <w:rPr>
                <w:rFonts w:cstheme="minorHAnsi"/>
                <w:sz w:val="20"/>
              </w:rPr>
              <w:t xml:space="preserve"> PWM Kraków</w:t>
            </w:r>
          </w:p>
          <w:p w14:paraId="5CFE72BD" w14:textId="77777777" w:rsidR="00441C98" w:rsidRPr="00441C98" w:rsidRDefault="00441C98" w:rsidP="00441C98">
            <w:pPr>
              <w:spacing w:after="0" w:line="240" w:lineRule="auto"/>
              <w:rPr>
                <w:rFonts w:cstheme="minorHAnsi"/>
                <w:sz w:val="20"/>
              </w:rPr>
            </w:pPr>
            <w:r w:rsidRPr="00441C98">
              <w:rPr>
                <w:rFonts w:cstheme="minorHAnsi"/>
                <w:sz w:val="20"/>
              </w:rPr>
              <w:t xml:space="preserve">Ostrowski A.L. (1965) </w:t>
            </w:r>
            <w:r w:rsidRPr="00441C98">
              <w:rPr>
                <w:rFonts w:cstheme="minorHAnsi"/>
                <w:i/>
                <w:sz w:val="20"/>
              </w:rPr>
              <w:t>Nauczanie zasad muzyki i kształcenia słuchu</w:t>
            </w:r>
            <w:r w:rsidRPr="00441C98">
              <w:rPr>
                <w:rFonts w:cstheme="minorHAnsi"/>
                <w:sz w:val="20"/>
              </w:rPr>
              <w:t xml:space="preserve">. PWM Kraków </w:t>
            </w:r>
          </w:p>
          <w:p w14:paraId="6E86C463" w14:textId="77777777" w:rsidR="00441C98" w:rsidRPr="00441C98" w:rsidRDefault="00441C98" w:rsidP="00441C98">
            <w:pPr>
              <w:pStyle w:val="Tekstpodstawowy"/>
              <w:rPr>
                <w:rFonts w:asciiTheme="minorHAnsi" w:hAnsiTheme="minorHAnsi" w:cstheme="minorHAnsi"/>
              </w:rPr>
            </w:pPr>
            <w:proofErr w:type="spellStart"/>
            <w:r w:rsidRPr="00441C98">
              <w:rPr>
                <w:rFonts w:asciiTheme="minorHAnsi" w:hAnsiTheme="minorHAnsi" w:cstheme="minorHAnsi"/>
              </w:rPr>
              <w:t>Wacholc</w:t>
            </w:r>
            <w:proofErr w:type="spellEnd"/>
            <w:r w:rsidRPr="00441C98">
              <w:rPr>
                <w:rFonts w:asciiTheme="minorHAnsi" w:hAnsiTheme="minorHAnsi" w:cstheme="minorHAnsi"/>
              </w:rPr>
              <w:t xml:space="preserve"> M. (2006) </w:t>
            </w:r>
            <w:r w:rsidRPr="00441C98">
              <w:rPr>
                <w:rFonts w:asciiTheme="minorHAnsi" w:hAnsiTheme="minorHAnsi" w:cstheme="minorHAnsi"/>
                <w:i/>
              </w:rPr>
              <w:t xml:space="preserve">Program nauczania kształcenia </w:t>
            </w:r>
            <w:proofErr w:type="spellStart"/>
            <w:r w:rsidRPr="00441C98">
              <w:rPr>
                <w:rFonts w:asciiTheme="minorHAnsi" w:hAnsiTheme="minorHAnsi" w:cstheme="minorHAnsi"/>
                <w:i/>
              </w:rPr>
              <w:t>słuchuw</w:t>
            </w:r>
            <w:proofErr w:type="spellEnd"/>
            <w:r w:rsidRPr="00441C98">
              <w:rPr>
                <w:rFonts w:asciiTheme="minorHAnsi" w:hAnsiTheme="minorHAnsi" w:cstheme="minorHAnsi"/>
                <w:i/>
              </w:rPr>
              <w:t xml:space="preserve"> szkole muz I </w:t>
            </w:r>
            <w:proofErr w:type="spellStart"/>
            <w:r w:rsidRPr="00441C98">
              <w:rPr>
                <w:rFonts w:asciiTheme="minorHAnsi" w:hAnsiTheme="minorHAnsi" w:cstheme="minorHAnsi"/>
                <w:i/>
              </w:rPr>
              <w:t>st</w:t>
            </w:r>
            <w:r w:rsidRPr="00441C98">
              <w:rPr>
                <w:rFonts w:asciiTheme="minorHAnsi" w:hAnsiTheme="minorHAnsi" w:cstheme="minorHAnsi"/>
              </w:rPr>
              <w:t>Triangiel</w:t>
            </w:r>
            <w:proofErr w:type="spellEnd"/>
            <w:r w:rsidRPr="00441C98">
              <w:rPr>
                <w:rFonts w:asciiTheme="minorHAnsi" w:hAnsiTheme="minorHAnsi" w:cstheme="minorHAnsi"/>
              </w:rPr>
              <w:t xml:space="preserve">  Warszawa</w:t>
            </w:r>
          </w:p>
          <w:p w14:paraId="19962868" w14:textId="77777777" w:rsidR="00441C98" w:rsidRPr="00441C98" w:rsidRDefault="00441C98" w:rsidP="00441C98">
            <w:pPr>
              <w:spacing w:after="0" w:line="240" w:lineRule="auto"/>
              <w:jc w:val="both"/>
              <w:rPr>
                <w:rFonts w:cstheme="minorHAnsi"/>
                <w:snapToGrid w:val="0"/>
                <w:color w:val="000000"/>
                <w:sz w:val="20"/>
                <w:lang w:eastAsia="pl-PL"/>
              </w:rPr>
            </w:pPr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 xml:space="preserve">Grodzka-Borowska B. (2005). </w:t>
            </w:r>
            <w:r w:rsidRPr="00441C98">
              <w:rPr>
                <w:rFonts w:cstheme="minorHAnsi"/>
                <w:i/>
                <w:snapToGrid w:val="0"/>
                <w:color w:val="000000"/>
                <w:sz w:val="20"/>
                <w:lang w:eastAsia="pl-PL"/>
              </w:rPr>
              <w:t>Planowanie wynikowe procesu dydaktycznego</w:t>
            </w:r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 xml:space="preserve">. WSiP Warszawa </w:t>
            </w:r>
          </w:p>
          <w:p w14:paraId="1016E1A5" w14:textId="77777777" w:rsidR="00015399" w:rsidRPr="00441C98" w:rsidRDefault="00441C98" w:rsidP="00441C9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41C98">
              <w:rPr>
                <w:rFonts w:cstheme="minorHAnsi"/>
                <w:color w:val="000000"/>
                <w:sz w:val="20"/>
              </w:rPr>
              <w:t>Podręczniki, solfeże, śpiewniki, pakiety edukacyjne, programy nauczania</w:t>
            </w:r>
          </w:p>
        </w:tc>
      </w:tr>
      <w:tr w:rsidR="00015399" w:rsidRPr="00441C98" w14:paraId="238FE2AB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41C98">
              <w:rPr>
                <w:rFonts w:cstheme="minorHAnsi"/>
                <w:b/>
              </w:rPr>
              <w:t>Literatura uzupełniająca</w:t>
            </w:r>
          </w:p>
        </w:tc>
      </w:tr>
      <w:tr w:rsidR="00015399" w:rsidRPr="00441C98" w14:paraId="7418A191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FE279" w14:textId="77777777" w:rsidR="00441C98" w:rsidRPr="00441C98" w:rsidRDefault="00441C98" w:rsidP="00441C98">
            <w:pPr>
              <w:spacing w:after="0" w:line="240" w:lineRule="auto"/>
              <w:rPr>
                <w:rFonts w:cstheme="minorHAnsi"/>
                <w:snapToGrid w:val="0"/>
                <w:color w:val="000000"/>
                <w:sz w:val="20"/>
                <w:lang w:eastAsia="pl-PL"/>
              </w:rPr>
            </w:pPr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 xml:space="preserve">Gordon E.E. (1999), </w:t>
            </w:r>
            <w:r w:rsidRPr="00441C98">
              <w:rPr>
                <w:rFonts w:cstheme="minorHAnsi"/>
                <w:i/>
                <w:snapToGrid w:val="0"/>
                <w:color w:val="000000"/>
                <w:sz w:val="20"/>
                <w:lang w:eastAsia="pl-PL"/>
              </w:rPr>
              <w:t>Sekwencje uczenia się w muzyce</w:t>
            </w:r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>. WSP Bydgoszcz</w:t>
            </w:r>
          </w:p>
          <w:p w14:paraId="2A57393B" w14:textId="77777777" w:rsidR="00441C98" w:rsidRPr="00441C98" w:rsidRDefault="00441C98" w:rsidP="00441C98">
            <w:pPr>
              <w:pStyle w:val="Tekstpodstawowy"/>
              <w:tabs>
                <w:tab w:val="num" w:pos="360"/>
              </w:tabs>
              <w:rPr>
                <w:rFonts w:asciiTheme="minorHAnsi" w:hAnsiTheme="minorHAnsi" w:cstheme="minorHAnsi"/>
              </w:rPr>
            </w:pPr>
            <w:r w:rsidRPr="00441C98">
              <w:rPr>
                <w:rFonts w:asciiTheme="minorHAnsi" w:hAnsiTheme="minorHAnsi" w:cstheme="minorHAnsi"/>
              </w:rPr>
              <w:t xml:space="preserve">Suzuki S. (2003). </w:t>
            </w:r>
            <w:r w:rsidRPr="00441C98">
              <w:rPr>
                <w:rFonts w:asciiTheme="minorHAnsi" w:hAnsiTheme="minorHAnsi" w:cstheme="minorHAnsi"/>
                <w:i/>
              </w:rPr>
              <w:t>Karmieni miłością.</w:t>
            </w:r>
            <w:r w:rsidRPr="00441C98">
              <w:rPr>
                <w:rFonts w:asciiTheme="minorHAnsi" w:hAnsiTheme="minorHAnsi" w:cstheme="minorHAnsi"/>
              </w:rPr>
              <w:t xml:space="preserve"> Centrum Rozwoju Uzdolnień, Warszawa</w:t>
            </w:r>
          </w:p>
          <w:p w14:paraId="299426C4" w14:textId="77777777" w:rsidR="00441C98" w:rsidRPr="00441C98" w:rsidRDefault="00441C98" w:rsidP="00441C98">
            <w:pPr>
              <w:pStyle w:val="Tekstpodstawowy"/>
              <w:tabs>
                <w:tab w:val="num" w:pos="360"/>
              </w:tabs>
              <w:rPr>
                <w:rFonts w:asciiTheme="minorHAnsi" w:hAnsiTheme="minorHAnsi" w:cstheme="minorHAnsi"/>
              </w:rPr>
            </w:pPr>
            <w:proofErr w:type="spellStart"/>
            <w:r w:rsidRPr="00441C98">
              <w:rPr>
                <w:rFonts w:asciiTheme="minorHAnsi" w:hAnsiTheme="minorHAnsi" w:cstheme="minorHAnsi"/>
              </w:rPr>
              <w:t>Jaques-Dalcroze</w:t>
            </w:r>
            <w:proofErr w:type="spellEnd"/>
            <w:r w:rsidRPr="00441C98">
              <w:rPr>
                <w:rFonts w:asciiTheme="minorHAnsi" w:hAnsiTheme="minorHAnsi" w:cstheme="minorHAnsi"/>
              </w:rPr>
              <w:t xml:space="preserve"> E. (1992), </w:t>
            </w:r>
            <w:r w:rsidRPr="00441C98">
              <w:rPr>
                <w:rFonts w:asciiTheme="minorHAnsi" w:hAnsiTheme="minorHAnsi" w:cstheme="minorHAnsi"/>
                <w:i/>
              </w:rPr>
              <w:t xml:space="preserve"> Pisma wybrane</w:t>
            </w:r>
            <w:r w:rsidRPr="00441C98">
              <w:rPr>
                <w:rFonts w:asciiTheme="minorHAnsi" w:hAnsiTheme="minorHAnsi" w:cstheme="minorHAnsi"/>
              </w:rPr>
              <w:t>. WSiP Warszawa</w:t>
            </w:r>
          </w:p>
          <w:p w14:paraId="1C9544EA" w14:textId="77777777" w:rsidR="00441C98" w:rsidRPr="00441C98" w:rsidRDefault="00441C98" w:rsidP="00441C98">
            <w:pPr>
              <w:spacing w:after="0" w:line="240" w:lineRule="auto"/>
              <w:jc w:val="both"/>
              <w:rPr>
                <w:rFonts w:cstheme="minorHAnsi"/>
                <w:snapToGrid w:val="0"/>
                <w:color w:val="000000"/>
                <w:sz w:val="20"/>
                <w:lang w:eastAsia="pl-PL"/>
              </w:rPr>
            </w:pPr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 xml:space="preserve">Jankowska M. (red). (2006). </w:t>
            </w:r>
            <w:proofErr w:type="spellStart"/>
            <w:r w:rsidRPr="00441C98">
              <w:rPr>
                <w:rFonts w:cstheme="minorHAnsi"/>
                <w:i/>
                <w:snapToGrid w:val="0"/>
                <w:color w:val="000000"/>
                <w:sz w:val="20"/>
                <w:lang w:eastAsia="pl-PL"/>
              </w:rPr>
              <w:t>Kodalyowskie</w:t>
            </w:r>
            <w:proofErr w:type="spellEnd"/>
            <w:r w:rsidRPr="00441C98">
              <w:rPr>
                <w:rFonts w:cstheme="minorHAnsi"/>
                <w:i/>
                <w:snapToGrid w:val="0"/>
                <w:color w:val="000000"/>
                <w:sz w:val="20"/>
                <w:lang w:eastAsia="pl-PL"/>
              </w:rPr>
              <w:t xml:space="preserve"> inspiracje</w:t>
            </w:r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 xml:space="preserve">. AMFC Warszawa </w:t>
            </w:r>
          </w:p>
          <w:p w14:paraId="4787176E" w14:textId="77777777" w:rsidR="00441C98" w:rsidRPr="00441C98" w:rsidRDefault="00441C98" w:rsidP="00441C98">
            <w:pPr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441C98">
              <w:rPr>
                <w:rFonts w:cstheme="minorHAnsi"/>
                <w:sz w:val="20"/>
              </w:rPr>
              <w:t xml:space="preserve">Smoczyńska U. (1992), </w:t>
            </w:r>
            <w:r w:rsidRPr="00441C98">
              <w:rPr>
                <w:rFonts w:cstheme="minorHAnsi"/>
                <w:i/>
                <w:sz w:val="20"/>
              </w:rPr>
              <w:t>Muzyka dla dzieci</w:t>
            </w:r>
            <w:r w:rsidRPr="00441C98">
              <w:rPr>
                <w:rFonts w:cstheme="minorHAnsi"/>
                <w:sz w:val="20"/>
              </w:rPr>
              <w:t>. WSiP Warszawa</w:t>
            </w:r>
          </w:p>
          <w:p w14:paraId="47675CA3" w14:textId="77777777" w:rsidR="00441C98" w:rsidRPr="00441C98" w:rsidRDefault="00441C98" w:rsidP="00441C98">
            <w:pPr>
              <w:spacing w:after="0" w:line="240" w:lineRule="auto"/>
              <w:jc w:val="both"/>
              <w:rPr>
                <w:rFonts w:cstheme="minorHAnsi"/>
                <w:snapToGrid w:val="0"/>
                <w:color w:val="000000"/>
                <w:sz w:val="20"/>
                <w:lang w:eastAsia="pl-PL"/>
              </w:rPr>
            </w:pPr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 xml:space="preserve">Kujawiński J. (1990), </w:t>
            </w:r>
            <w:r w:rsidRPr="00441C98">
              <w:rPr>
                <w:rFonts w:cstheme="minorHAnsi"/>
                <w:i/>
                <w:snapToGrid w:val="0"/>
                <w:color w:val="000000"/>
                <w:sz w:val="20"/>
                <w:lang w:eastAsia="pl-PL"/>
              </w:rPr>
              <w:t>Rozwijanie aktywności twórczej uczniów klas początkowych. Zarys metodyki</w:t>
            </w:r>
            <w:r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>. WS</w:t>
            </w:r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>iP Warszawa</w:t>
            </w:r>
          </w:p>
          <w:p w14:paraId="59CD77D5" w14:textId="77777777" w:rsidR="00441C98" w:rsidRPr="00441C98" w:rsidRDefault="00441C98" w:rsidP="00441C98">
            <w:pPr>
              <w:spacing w:after="0" w:line="240" w:lineRule="auto"/>
              <w:jc w:val="both"/>
              <w:rPr>
                <w:rFonts w:cstheme="minorHAnsi"/>
                <w:snapToGrid w:val="0"/>
                <w:color w:val="000000"/>
                <w:sz w:val="20"/>
                <w:lang w:eastAsia="pl-PL"/>
              </w:rPr>
            </w:pPr>
            <w:proofErr w:type="spellStart"/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>Burowska</w:t>
            </w:r>
            <w:proofErr w:type="spellEnd"/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 xml:space="preserve"> Z. (1980), </w:t>
            </w:r>
            <w:r w:rsidRPr="00441C98">
              <w:rPr>
                <w:rFonts w:cstheme="minorHAnsi"/>
                <w:i/>
                <w:snapToGrid w:val="0"/>
                <w:color w:val="000000"/>
                <w:sz w:val="20"/>
                <w:lang w:eastAsia="pl-PL"/>
              </w:rPr>
              <w:t>Słuchanie i tworzenie muzyki w szkole</w:t>
            </w:r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>. WSiP Warszawa</w:t>
            </w:r>
          </w:p>
          <w:p w14:paraId="7E43184B" w14:textId="77777777" w:rsidR="00441C98" w:rsidRPr="00441C98" w:rsidRDefault="00441C98" w:rsidP="00441C98">
            <w:pPr>
              <w:spacing w:after="0" w:line="240" w:lineRule="auto"/>
              <w:jc w:val="both"/>
              <w:rPr>
                <w:rFonts w:cstheme="minorHAnsi"/>
                <w:snapToGrid w:val="0"/>
                <w:color w:val="000000"/>
                <w:sz w:val="20"/>
                <w:lang w:eastAsia="pl-PL"/>
              </w:rPr>
            </w:pPr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 xml:space="preserve">Jankowska M., red. (1990), </w:t>
            </w:r>
            <w:r w:rsidRPr="00441C98">
              <w:rPr>
                <w:rFonts w:cstheme="minorHAnsi"/>
                <w:i/>
                <w:snapToGrid w:val="0"/>
                <w:color w:val="000000"/>
                <w:sz w:val="20"/>
                <w:lang w:eastAsia="pl-PL"/>
              </w:rPr>
              <w:t xml:space="preserve">Pedagogika muzyczna </w:t>
            </w:r>
            <w:proofErr w:type="spellStart"/>
            <w:r w:rsidRPr="00441C98">
              <w:rPr>
                <w:rFonts w:cstheme="minorHAnsi"/>
                <w:i/>
                <w:snapToGrid w:val="0"/>
                <w:color w:val="000000"/>
                <w:sz w:val="20"/>
                <w:lang w:eastAsia="pl-PL"/>
              </w:rPr>
              <w:t>Z.Kodalya</w:t>
            </w:r>
            <w:proofErr w:type="spellEnd"/>
            <w:r w:rsidRPr="00441C98">
              <w:rPr>
                <w:rFonts w:cstheme="minorHAnsi"/>
                <w:i/>
                <w:snapToGrid w:val="0"/>
                <w:color w:val="000000"/>
                <w:sz w:val="20"/>
                <w:lang w:eastAsia="pl-PL"/>
              </w:rPr>
              <w:t xml:space="preserve"> II, </w:t>
            </w:r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 xml:space="preserve"> AMFC Warszawa</w:t>
            </w:r>
          </w:p>
          <w:p w14:paraId="2D618B98" w14:textId="77777777" w:rsidR="00441C98" w:rsidRPr="00441C98" w:rsidRDefault="00441C98" w:rsidP="00441C98">
            <w:pPr>
              <w:spacing w:after="0" w:line="240" w:lineRule="auto"/>
              <w:jc w:val="both"/>
              <w:rPr>
                <w:rFonts w:cstheme="minorHAnsi"/>
                <w:snapToGrid w:val="0"/>
                <w:color w:val="000000"/>
                <w:sz w:val="20"/>
                <w:lang w:eastAsia="pl-PL"/>
              </w:rPr>
            </w:pPr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 xml:space="preserve">Jankowski W., Jankowska M. (1990), </w:t>
            </w:r>
            <w:r w:rsidRPr="00441C98">
              <w:rPr>
                <w:rFonts w:cstheme="minorHAnsi"/>
                <w:i/>
                <w:snapToGrid w:val="0"/>
                <w:color w:val="000000"/>
                <w:sz w:val="20"/>
                <w:lang w:eastAsia="pl-PL"/>
              </w:rPr>
              <w:t xml:space="preserve">Zoltan Kodaly i jego pedagogika </w:t>
            </w:r>
            <w:proofErr w:type="spellStart"/>
            <w:r w:rsidRPr="00441C98">
              <w:rPr>
                <w:rFonts w:cstheme="minorHAnsi"/>
                <w:i/>
                <w:snapToGrid w:val="0"/>
                <w:color w:val="000000"/>
                <w:sz w:val="20"/>
                <w:lang w:eastAsia="pl-PL"/>
              </w:rPr>
              <w:t>muzyczna,</w:t>
            </w:r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>WSiP</w:t>
            </w:r>
            <w:proofErr w:type="spellEnd"/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 xml:space="preserve"> Warszawa</w:t>
            </w:r>
          </w:p>
          <w:p w14:paraId="5DA7AF6D" w14:textId="77777777" w:rsidR="00015399" w:rsidRPr="00441C98" w:rsidRDefault="00441C98" w:rsidP="00441C98">
            <w:pPr>
              <w:spacing w:after="0" w:line="240" w:lineRule="auto"/>
              <w:jc w:val="both"/>
              <w:rPr>
                <w:rFonts w:cstheme="minorHAnsi"/>
                <w:snapToGrid w:val="0"/>
                <w:color w:val="000000"/>
                <w:sz w:val="20"/>
                <w:lang w:eastAsia="pl-PL"/>
              </w:rPr>
            </w:pPr>
            <w:proofErr w:type="spellStart"/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>Burowska</w:t>
            </w:r>
            <w:proofErr w:type="spellEnd"/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 xml:space="preserve"> Z., Karpała B., </w:t>
            </w:r>
            <w:proofErr w:type="spellStart"/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>Noworol</w:t>
            </w:r>
            <w:proofErr w:type="spellEnd"/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 xml:space="preserve"> B., Wilk A., (1989), </w:t>
            </w:r>
            <w:proofErr w:type="spellStart"/>
            <w:r w:rsidRPr="00441C98">
              <w:rPr>
                <w:rFonts w:cstheme="minorHAnsi"/>
                <w:i/>
                <w:snapToGrid w:val="0"/>
                <w:color w:val="000000"/>
                <w:sz w:val="20"/>
                <w:lang w:eastAsia="pl-PL"/>
              </w:rPr>
              <w:t>So</w:t>
            </w:r>
            <w:proofErr w:type="spellEnd"/>
            <w:r w:rsidRPr="00441C98">
              <w:rPr>
                <w:rFonts w:cstheme="minorHAnsi"/>
                <w:i/>
                <w:snapToGrid w:val="0"/>
                <w:color w:val="000000"/>
                <w:sz w:val="20"/>
                <w:lang w:eastAsia="pl-PL"/>
              </w:rPr>
              <w:t xml:space="preserve"> mi la</w:t>
            </w:r>
            <w:r w:rsidRPr="00441C98">
              <w:rPr>
                <w:rFonts w:cstheme="minorHAnsi"/>
                <w:snapToGrid w:val="0"/>
                <w:color w:val="000000"/>
                <w:sz w:val="20"/>
                <w:lang w:eastAsia="pl-PL"/>
              </w:rPr>
              <w:t>,  WSiP Warszawa</w:t>
            </w:r>
          </w:p>
        </w:tc>
      </w:tr>
      <w:tr w:rsidR="00015399" w:rsidRPr="00441C98" w14:paraId="507913B6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41C98">
              <w:rPr>
                <w:rFonts w:cstheme="minorHAnsi"/>
                <w:b/>
              </w:rPr>
              <w:t>KALKULACJA NAKŁADU PRACY STUDENTA</w:t>
            </w:r>
          </w:p>
        </w:tc>
      </w:tr>
      <w:tr w:rsidR="00015399" w:rsidRPr="00441C98" w14:paraId="318A7F5D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26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015399" w:rsidRPr="00441C98" w:rsidRDefault="00015399" w:rsidP="00441C98">
            <w:pPr>
              <w:spacing w:after="0" w:line="240" w:lineRule="auto"/>
              <w:jc w:val="right"/>
              <w:rPr>
                <w:rFonts w:cstheme="minorHAnsi"/>
              </w:rPr>
            </w:pPr>
            <w:r w:rsidRPr="00441C98">
              <w:rPr>
                <w:rFonts w:cstheme="minorHAnsi"/>
              </w:rPr>
              <w:t>Zajęcia dydaktyczne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ED4AF3" w14:textId="77777777" w:rsidR="00015399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45</w:t>
            </w:r>
          </w:p>
        </w:tc>
        <w:tc>
          <w:tcPr>
            <w:tcW w:w="436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015399" w:rsidRPr="00441C98" w:rsidRDefault="00015399" w:rsidP="00441C98">
            <w:pPr>
              <w:spacing w:after="0" w:line="240" w:lineRule="auto"/>
              <w:jc w:val="right"/>
              <w:rPr>
                <w:rFonts w:cstheme="minorHAnsi"/>
              </w:rPr>
            </w:pPr>
            <w:r w:rsidRPr="00441C98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648C29" w14:textId="77777777" w:rsidR="00015399" w:rsidRPr="00441C98" w:rsidRDefault="00441C98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5</w:t>
            </w:r>
          </w:p>
        </w:tc>
      </w:tr>
      <w:tr w:rsidR="00015399" w:rsidRPr="00441C98" w14:paraId="01F3200F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015399" w:rsidRPr="00441C98" w:rsidRDefault="00015399" w:rsidP="00441C98">
            <w:pPr>
              <w:spacing w:after="0" w:line="240" w:lineRule="auto"/>
              <w:jc w:val="right"/>
              <w:rPr>
                <w:rFonts w:cstheme="minorHAnsi"/>
              </w:rPr>
            </w:pPr>
            <w:r w:rsidRPr="00441C98">
              <w:rPr>
                <w:rFonts w:cstheme="minorHAnsi"/>
              </w:rPr>
              <w:t>Przygotowanie się do zajęć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C3CC76" w14:textId="77777777" w:rsidR="00015399" w:rsidRPr="00441C98" w:rsidRDefault="00441C98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5</w:t>
            </w:r>
          </w:p>
        </w:tc>
        <w:tc>
          <w:tcPr>
            <w:tcW w:w="436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015399" w:rsidRPr="00441C98" w:rsidRDefault="00015399" w:rsidP="00441C98">
            <w:pPr>
              <w:spacing w:after="0" w:line="240" w:lineRule="auto"/>
              <w:jc w:val="right"/>
              <w:rPr>
                <w:rFonts w:cstheme="minorHAnsi"/>
              </w:rPr>
            </w:pPr>
            <w:r w:rsidRPr="00441C98">
              <w:rPr>
                <w:rFonts w:cstheme="minorHAnsi"/>
              </w:rPr>
              <w:t>Przygotowanie się do egzaminu / zaliczenia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697EEC" w14:textId="77777777" w:rsidR="00015399" w:rsidRPr="00441C98" w:rsidRDefault="00441C98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7</w:t>
            </w:r>
          </w:p>
        </w:tc>
      </w:tr>
      <w:tr w:rsidR="00015399" w:rsidRPr="00441C98" w14:paraId="365C2CD8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015399" w:rsidRPr="00441C98" w:rsidRDefault="00015399" w:rsidP="00441C98">
            <w:pPr>
              <w:spacing w:after="0" w:line="240" w:lineRule="auto"/>
              <w:jc w:val="right"/>
              <w:rPr>
                <w:rFonts w:cstheme="minorHAnsi"/>
              </w:rPr>
            </w:pPr>
            <w:r w:rsidRPr="00441C98">
              <w:rPr>
                <w:rFonts w:cstheme="minorHAnsi"/>
              </w:rPr>
              <w:lastRenderedPageBreak/>
              <w:t>Praca własna z literaturą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6DE71A" w14:textId="77777777" w:rsidR="00015399" w:rsidRPr="00441C98" w:rsidRDefault="00441C98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10</w:t>
            </w:r>
          </w:p>
        </w:tc>
        <w:tc>
          <w:tcPr>
            <w:tcW w:w="436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015399" w:rsidRPr="00441C98" w:rsidRDefault="00015399" w:rsidP="00441C98">
            <w:pPr>
              <w:spacing w:after="0" w:line="240" w:lineRule="auto"/>
              <w:jc w:val="right"/>
              <w:rPr>
                <w:rFonts w:cstheme="minorHAnsi"/>
              </w:rPr>
            </w:pPr>
            <w:r w:rsidRPr="00441C98">
              <w:rPr>
                <w:rFonts w:cstheme="minorHAnsi"/>
              </w:rPr>
              <w:t>Inne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036E3D" w14:textId="77777777" w:rsidR="00015399" w:rsidRPr="00441C98" w:rsidRDefault="00441C98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3</w:t>
            </w:r>
          </w:p>
        </w:tc>
      </w:tr>
      <w:tr w:rsidR="00015399" w:rsidRPr="00441C98" w14:paraId="7442EEC5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26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015399" w:rsidRPr="00441C98" w:rsidRDefault="00015399" w:rsidP="00441C98">
            <w:pPr>
              <w:spacing w:after="0" w:line="240" w:lineRule="auto"/>
              <w:jc w:val="right"/>
              <w:rPr>
                <w:rFonts w:cstheme="minorHAnsi"/>
              </w:rPr>
            </w:pPr>
            <w:r w:rsidRPr="00441C98">
              <w:rPr>
                <w:rFonts w:cstheme="minorHAnsi"/>
              </w:rPr>
              <w:t>Konsultacje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584315" w14:textId="77777777" w:rsidR="00015399" w:rsidRPr="00441C98" w:rsidRDefault="00441C98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0</w:t>
            </w:r>
          </w:p>
        </w:tc>
        <w:tc>
          <w:tcPr>
            <w:tcW w:w="436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97CC1D" w14:textId="77777777" w:rsidR="00015399" w:rsidRPr="00441C98" w:rsidRDefault="00015399" w:rsidP="00441C98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0FFD37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15399" w:rsidRPr="00441C98" w14:paraId="1E47DA94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2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015399" w:rsidRPr="00441C98" w:rsidRDefault="00015399" w:rsidP="00441C98">
            <w:pPr>
              <w:spacing w:after="0" w:line="240" w:lineRule="auto"/>
              <w:jc w:val="right"/>
              <w:rPr>
                <w:rFonts w:cstheme="minorHAnsi"/>
              </w:rPr>
            </w:pPr>
            <w:r w:rsidRPr="00441C98">
              <w:rPr>
                <w:rFonts w:cstheme="minorHAnsi"/>
              </w:rPr>
              <w:t>Łączny nakład pracy w godzinach</w:t>
            </w:r>
          </w:p>
        </w:tc>
        <w:tc>
          <w:tcPr>
            <w:tcW w:w="9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A771A2" w14:textId="77777777" w:rsidR="00015399" w:rsidRPr="00441C98" w:rsidRDefault="00441C98" w:rsidP="00441C98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C98">
              <w:rPr>
                <w:rFonts w:cstheme="minorHAnsi"/>
              </w:rPr>
              <w:t>75</w:t>
            </w:r>
          </w:p>
        </w:tc>
        <w:tc>
          <w:tcPr>
            <w:tcW w:w="43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015399" w:rsidRPr="00441C98" w:rsidRDefault="00015399" w:rsidP="00441C98">
            <w:pPr>
              <w:spacing w:after="0" w:line="240" w:lineRule="auto"/>
              <w:jc w:val="right"/>
              <w:rPr>
                <w:rFonts w:cstheme="minorHAnsi"/>
              </w:rPr>
            </w:pPr>
            <w:r w:rsidRPr="00441C98">
              <w:rPr>
                <w:rFonts w:cstheme="minorHAnsi"/>
              </w:rPr>
              <w:t>Łączna liczba punktów ECTS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6966047" w14:textId="77777777" w:rsidR="00015399" w:rsidRPr="00441C98" w:rsidRDefault="000E0A6E" w:rsidP="00441C9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41C98">
              <w:rPr>
                <w:rFonts w:cstheme="minorHAnsi"/>
                <w:b/>
              </w:rPr>
              <w:t>2,5</w:t>
            </w:r>
          </w:p>
        </w:tc>
      </w:tr>
      <w:tr w:rsidR="00015399" w:rsidRPr="00441C98" w14:paraId="53223785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41C98">
              <w:rPr>
                <w:rFonts w:cstheme="minorHAnsi"/>
                <w:b/>
              </w:rPr>
              <w:t>Możliwości kariery zawodowej</w:t>
            </w:r>
          </w:p>
        </w:tc>
      </w:tr>
      <w:tr w:rsidR="00015399" w:rsidRPr="00441C98" w14:paraId="45280C50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ED24D" w14:textId="77777777" w:rsidR="00015399" w:rsidRPr="00441C98" w:rsidRDefault="00441C98" w:rsidP="00441C98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1C98">
              <w:rPr>
                <w:rFonts w:asciiTheme="minorHAnsi" w:hAnsiTheme="minorHAnsi" w:cstheme="minorHAnsi"/>
                <w:sz w:val="20"/>
                <w:szCs w:val="20"/>
              </w:rPr>
              <w:t>praca (i ścieżka awansu zawodowego) nauczyciela kształcenia słuchu w szkole muzycznej pierwszego stopnia</w:t>
            </w:r>
          </w:p>
          <w:p w14:paraId="152BE788" w14:textId="77777777" w:rsidR="00441C98" w:rsidRPr="00441C98" w:rsidRDefault="00441C98" w:rsidP="00441C98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1C98">
              <w:rPr>
                <w:rFonts w:asciiTheme="minorHAnsi" w:hAnsiTheme="minorHAnsi" w:cstheme="minorHAnsi"/>
                <w:sz w:val="20"/>
                <w:szCs w:val="20"/>
              </w:rPr>
              <w:t>dalsze studia i praca badawcza w obszarze pedagogiki  muzycznej</w:t>
            </w:r>
          </w:p>
        </w:tc>
      </w:tr>
      <w:tr w:rsidR="00015399" w:rsidRPr="00441C98" w14:paraId="174329FC" w14:textId="77777777" w:rsidTr="75B4DD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22AE625F" w:rsidR="00015399" w:rsidRPr="00441C98" w:rsidRDefault="00015399" w:rsidP="00441C9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41C98">
              <w:rPr>
                <w:rFonts w:cstheme="minorHAnsi"/>
                <w:b/>
              </w:rPr>
              <w:t xml:space="preserve">Ostatnia modyfikacja </w:t>
            </w:r>
            <w:r w:rsidR="00CF2A6C">
              <w:rPr>
                <w:rFonts w:cstheme="minorHAnsi"/>
                <w:b/>
              </w:rPr>
              <w:t>opisu przedmiotu</w:t>
            </w:r>
          </w:p>
        </w:tc>
      </w:tr>
      <w:tr w:rsidR="00015399" w:rsidRPr="00441C98" w14:paraId="5133BD13" w14:textId="77777777" w:rsidTr="00943C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</w:rPr>
            </w:pPr>
            <w:r w:rsidRPr="00441C98">
              <w:rPr>
                <w:rFonts w:cstheme="minorHAnsi"/>
              </w:rPr>
              <w:t>Data</w:t>
            </w:r>
          </w:p>
        </w:tc>
        <w:tc>
          <w:tcPr>
            <w:tcW w:w="326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</w:rPr>
            </w:pPr>
            <w:r w:rsidRPr="00441C98">
              <w:rPr>
                <w:rFonts w:cstheme="minorHAnsi"/>
              </w:rPr>
              <w:t>Imię i nazwisko</w:t>
            </w:r>
          </w:p>
        </w:tc>
        <w:tc>
          <w:tcPr>
            <w:tcW w:w="6316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015399" w:rsidRPr="00441C98" w:rsidRDefault="00015399" w:rsidP="00441C98">
            <w:pPr>
              <w:spacing w:after="0" w:line="240" w:lineRule="auto"/>
              <w:rPr>
                <w:rFonts w:cstheme="minorHAnsi"/>
              </w:rPr>
            </w:pPr>
            <w:r w:rsidRPr="00441C98">
              <w:rPr>
                <w:rFonts w:cstheme="minorHAnsi"/>
              </w:rPr>
              <w:t>Czego dotyczy modyfikacja</w:t>
            </w:r>
          </w:p>
        </w:tc>
      </w:tr>
      <w:tr w:rsidR="00015399" w:rsidRPr="00441C98" w14:paraId="3E47D75A" w14:textId="77777777" w:rsidTr="00943C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CB0594" w14:textId="1CCF068B" w:rsidR="00015399" w:rsidRPr="00441C98" w:rsidRDefault="00663C7D" w:rsidP="58BCA08F">
            <w:pPr>
              <w:spacing w:after="0" w:line="240" w:lineRule="auto"/>
              <w:rPr>
                <w:sz w:val="20"/>
                <w:szCs w:val="20"/>
              </w:rPr>
            </w:pPr>
            <w:r w:rsidRPr="58BCA08F">
              <w:rPr>
                <w:sz w:val="20"/>
                <w:szCs w:val="20"/>
              </w:rPr>
              <w:t>1</w:t>
            </w:r>
            <w:r w:rsidR="00441C98" w:rsidRPr="58BCA08F">
              <w:rPr>
                <w:sz w:val="20"/>
                <w:szCs w:val="20"/>
              </w:rPr>
              <w:t>0</w:t>
            </w:r>
            <w:r w:rsidRPr="58BCA08F">
              <w:rPr>
                <w:sz w:val="20"/>
                <w:szCs w:val="20"/>
              </w:rPr>
              <w:t>.09</w:t>
            </w:r>
            <w:r w:rsidR="00015399" w:rsidRPr="58BCA08F">
              <w:rPr>
                <w:sz w:val="20"/>
                <w:szCs w:val="20"/>
              </w:rPr>
              <w:t>.201</w:t>
            </w:r>
            <w:r w:rsidRPr="58BCA08F">
              <w:rPr>
                <w:sz w:val="20"/>
                <w:szCs w:val="20"/>
              </w:rPr>
              <w:t>9</w:t>
            </w:r>
          </w:p>
          <w:p w14:paraId="522EA689" w14:textId="0694E367" w:rsidR="00015399" w:rsidRPr="00441C98" w:rsidRDefault="6C52B71D" w:rsidP="58BCA08F">
            <w:pPr>
              <w:spacing w:after="0" w:line="240" w:lineRule="auto"/>
              <w:rPr>
                <w:sz w:val="20"/>
                <w:szCs w:val="20"/>
              </w:rPr>
            </w:pPr>
            <w:r w:rsidRPr="75B4DDE4">
              <w:rPr>
                <w:sz w:val="20"/>
                <w:szCs w:val="20"/>
              </w:rPr>
              <w:t>0</w:t>
            </w:r>
            <w:r w:rsidR="5970906F" w:rsidRPr="75B4DDE4">
              <w:rPr>
                <w:sz w:val="20"/>
                <w:szCs w:val="20"/>
              </w:rPr>
              <w:t>1.10.2020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E9D26CC" w14:textId="6553D139" w:rsidR="00015399" w:rsidRPr="00441C98" w:rsidRDefault="00441C98" w:rsidP="58BCA08F">
            <w:pPr>
              <w:spacing w:after="0" w:line="240" w:lineRule="auto"/>
              <w:rPr>
                <w:sz w:val="20"/>
                <w:szCs w:val="20"/>
              </w:rPr>
            </w:pPr>
            <w:r w:rsidRPr="58BCA08F">
              <w:rPr>
                <w:sz w:val="20"/>
                <w:szCs w:val="20"/>
              </w:rPr>
              <w:t>prof. dr hab. Bożenna Sawicka</w:t>
            </w:r>
          </w:p>
          <w:p w14:paraId="63F39E81" w14:textId="1A264C49" w:rsidR="00015399" w:rsidRPr="00823489" w:rsidRDefault="5F152F62" w:rsidP="58BCA0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8BCA08F">
              <w:rPr>
                <w:rFonts w:ascii="Calibri" w:eastAsia="Calibri" w:hAnsi="Calibri" w:cs="Calibri"/>
                <w:sz w:val="20"/>
                <w:szCs w:val="20"/>
              </w:rPr>
              <w:t>prof. dr hab. Bożena Violetta Bielecka</w:t>
            </w:r>
          </w:p>
        </w:tc>
        <w:tc>
          <w:tcPr>
            <w:tcW w:w="6316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EDC7BB" w14:textId="64022065" w:rsidR="00015399" w:rsidRPr="00441C98" w:rsidRDefault="00015399" w:rsidP="58BCA08F">
            <w:pPr>
              <w:spacing w:after="0" w:line="240" w:lineRule="auto"/>
              <w:rPr>
                <w:sz w:val="20"/>
                <w:szCs w:val="20"/>
              </w:rPr>
            </w:pPr>
            <w:r w:rsidRPr="58BCA08F">
              <w:rPr>
                <w:sz w:val="20"/>
                <w:szCs w:val="20"/>
              </w:rPr>
              <w:t>Dostosowanie karty przedmiotu do wymogów Polskich Ram Kwalifikacji</w:t>
            </w:r>
          </w:p>
          <w:p w14:paraId="076CB71A" w14:textId="69F7888A" w:rsidR="00015399" w:rsidRPr="00441C98" w:rsidRDefault="0CDE4A10" w:rsidP="58BCA08F">
            <w:pPr>
              <w:spacing w:after="0" w:line="240" w:lineRule="auto"/>
              <w:rPr>
                <w:sz w:val="20"/>
                <w:szCs w:val="20"/>
              </w:rPr>
            </w:pPr>
            <w:r w:rsidRPr="58BCA08F">
              <w:rPr>
                <w:sz w:val="20"/>
                <w:szCs w:val="20"/>
              </w:rPr>
              <w:t>Aktualizacja danych karty</w:t>
            </w:r>
          </w:p>
        </w:tc>
      </w:tr>
    </w:tbl>
    <w:p w14:paraId="6B699379" w14:textId="77777777" w:rsidR="00015399" w:rsidRPr="00441C98" w:rsidRDefault="00015399" w:rsidP="00441C98">
      <w:pPr>
        <w:spacing w:after="0" w:line="240" w:lineRule="auto"/>
        <w:rPr>
          <w:rFonts w:cstheme="minorHAnsi"/>
        </w:rPr>
      </w:pPr>
    </w:p>
    <w:p w14:paraId="4F4BE311" w14:textId="77777777" w:rsidR="00893B10" w:rsidRPr="001E0E58" w:rsidRDefault="00893B10" w:rsidP="00893B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3FE9F23F" w14:textId="77777777" w:rsidR="00F66629" w:rsidRPr="00441C98" w:rsidRDefault="00F66629" w:rsidP="00441C98">
      <w:pPr>
        <w:spacing w:after="0" w:line="240" w:lineRule="auto"/>
        <w:rPr>
          <w:rFonts w:cstheme="minorHAnsi"/>
        </w:rPr>
      </w:pPr>
    </w:p>
    <w:sectPr w:rsidR="00F66629" w:rsidRPr="00441C98" w:rsidSect="000577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90F01"/>
    <w:multiLevelType w:val="hybridMultilevel"/>
    <w:tmpl w:val="7626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2A51"/>
    <w:multiLevelType w:val="hybridMultilevel"/>
    <w:tmpl w:val="0415000F"/>
    <w:lvl w:ilvl="0" w:tplc="DFECE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D07EF6">
      <w:numFmt w:val="decimal"/>
      <w:lvlText w:val=""/>
      <w:lvlJc w:val="left"/>
    </w:lvl>
    <w:lvl w:ilvl="2" w:tplc="02E680E4">
      <w:numFmt w:val="decimal"/>
      <w:lvlText w:val=""/>
      <w:lvlJc w:val="left"/>
    </w:lvl>
    <w:lvl w:ilvl="3" w:tplc="2B1C5264">
      <w:numFmt w:val="decimal"/>
      <w:lvlText w:val=""/>
      <w:lvlJc w:val="left"/>
    </w:lvl>
    <w:lvl w:ilvl="4" w:tplc="5DA60DE2">
      <w:numFmt w:val="decimal"/>
      <w:lvlText w:val=""/>
      <w:lvlJc w:val="left"/>
    </w:lvl>
    <w:lvl w:ilvl="5" w:tplc="1C58A61E">
      <w:numFmt w:val="decimal"/>
      <w:lvlText w:val=""/>
      <w:lvlJc w:val="left"/>
    </w:lvl>
    <w:lvl w:ilvl="6" w:tplc="68FA9E54">
      <w:numFmt w:val="decimal"/>
      <w:lvlText w:val=""/>
      <w:lvlJc w:val="left"/>
    </w:lvl>
    <w:lvl w:ilvl="7" w:tplc="A6CC6A88">
      <w:numFmt w:val="decimal"/>
      <w:lvlText w:val=""/>
      <w:lvlJc w:val="left"/>
    </w:lvl>
    <w:lvl w:ilvl="8" w:tplc="3B3CE128">
      <w:numFmt w:val="decimal"/>
      <w:lvlText w:val=""/>
      <w:lvlJc w:val="left"/>
    </w:lvl>
  </w:abstractNum>
  <w:abstractNum w:abstractNumId="2" w15:restartNumberingAfterBreak="0">
    <w:nsid w:val="6AB159D9"/>
    <w:multiLevelType w:val="hybridMultilevel"/>
    <w:tmpl w:val="470E2F90"/>
    <w:lvl w:ilvl="0" w:tplc="7F204B84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6750CBD8">
      <w:numFmt w:val="decimal"/>
      <w:lvlText w:val=""/>
      <w:lvlJc w:val="left"/>
    </w:lvl>
    <w:lvl w:ilvl="2" w:tplc="911075C8">
      <w:numFmt w:val="decimal"/>
      <w:lvlText w:val=""/>
      <w:lvlJc w:val="left"/>
    </w:lvl>
    <w:lvl w:ilvl="3" w:tplc="09788650">
      <w:numFmt w:val="decimal"/>
      <w:lvlText w:val=""/>
      <w:lvlJc w:val="left"/>
    </w:lvl>
    <w:lvl w:ilvl="4" w:tplc="4388326E">
      <w:numFmt w:val="decimal"/>
      <w:lvlText w:val=""/>
      <w:lvlJc w:val="left"/>
    </w:lvl>
    <w:lvl w:ilvl="5" w:tplc="FECC8370">
      <w:numFmt w:val="decimal"/>
      <w:lvlText w:val=""/>
      <w:lvlJc w:val="left"/>
    </w:lvl>
    <w:lvl w:ilvl="6" w:tplc="FB7AFB5A">
      <w:numFmt w:val="decimal"/>
      <w:lvlText w:val=""/>
      <w:lvlJc w:val="left"/>
    </w:lvl>
    <w:lvl w:ilvl="7" w:tplc="32B6C22A">
      <w:numFmt w:val="decimal"/>
      <w:lvlText w:val=""/>
      <w:lvlJc w:val="left"/>
    </w:lvl>
    <w:lvl w:ilvl="8" w:tplc="63004B7E">
      <w:numFmt w:val="decimal"/>
      <w:lvlText w:val=""/>
      <w:lvlJc w:val="left"/>
    </w:lvl>
  </w:abstractNum>
  <w:abstractNum w:abstractNumId="3" w15:restartNumberingAfterBreak="0">
    <w:nsid w:val="70B1771B"/>
    <w:multiLevelType w:val="hybridMultilevel"/>
    <w:tmpl w:val="4E7C3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F6955"/>
    <w:multiLevelType w:val="hybridMultilevel"/>
    <w:tmpl w:val="80D858B2"/>
    <w:lvl w:ilvl="0" w:tplc="7C462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024C7"/>
    <w:multiLevelType w:val="hybridMultilevel"/>
    <w:tmpl w:val="C7EE7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970"/>
    <w:multiLevelType w:val="hybridMultilevel"/>
    <w:tmpl w:val="470E2F90"/>
    <w:lvl w:ilvl="0" w:tplc="278EEB34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B5982CA4">
      <w:numFmt w:val="decimal"/>
      <w:lvlText w:val=""/>
      <w:lvlJc w:val="left"/>
    </w:lvl>
    <w:lvl w:ilvl="2" w:tplc="E46A6A8A">
      <w:numFmt w:val="decimal"/>
      <w:lvlText w:val=""/>
      <w:lvlJc w:val="left"/>
    </w:lvl>
    <w:lvl w:ilvl="3" w:tplc="A6A0D24E">
      <w:numFmt w:val="decimal"/>
      <w:lvlText w:val=""/>
      <w:lvlJc w:val="left"/>
    </w:lvl>
    <w:lvl w:ilvl="4" w:tplc="BBE61E3A">
      <w:numFmt w:val="decimal"/>
      <w:lvlText w:val=""/>
      <w:lvlJc w:val="left"/>
    </w:lvl>
    <w:lvl w:ilvl="5" w:tplc="F02096EC">
      <w:numFmt w:val="decimal"/>
      <w:lvlText w:val=""/>
      <w:lvlJc w:val="left"/>
    </w:lvl>
    <w:lvl w:ilvl="6" w:tplc="83A01C70">
      <w:numFmt w:val="decimal"/>
      <w:lvlText w:val=""/>
      <w:lvlJc w:val="left"/>
    </w:lvl>
    <w:lvl w:ilvl="7" w:tplc="56D6C472">
      <w:numFmt w:val="decimal"/>
      <w:lvlText w:val=""/>
      <w:lvlJc w:val="left"/>
    </w:lvl>
    <w:lvl w:ilvl="8" w:tplc="BC580F96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99"/>
    <w:rsid w:val="00015399"/>
    <w:rsid w:val="000E0A6E"/>
    <w:rsid w:val="002D5C9C"/>
    <w:rsid w:val="00441C98"/>
    <w:rsid w:val="00547D91"/>
    <w:rsid w:val="005854CF"/>
    <w:rsid w:val="00663C7D"/>
    <w:rsid w:val="006B6F89"/>
    <w:rsid w:val="00823489"/>
    <w:rsid w:val="00893B10"/>
    <w:rsid w:val="00943C66"/>
    <w:rsid w:val="0099407C"/>
    <w:rsid w:val="009978DD"/>
    <w:rsid w:val="00A1356E"/>
    <w:rsid w:val="00A537A8"/>
    <w:rsid w:val="00B25A5A"/>
    <w:rsid w:val="00C82532"/>
    <w:rsid w:val="00CF2A6C"/>
    <w:rsid w:val="00D14E9F"/>
    <w:rsid w:val="00E77B1B"/>
    <w:rsid w:val="00E81437"/>
    <w:rsid w:val="00F66629"/>
    <w:rsid w:val="00FE2568"/>
    <w:rsid w:val="00FF7E6B"/>
    <w:rsid w:val="0CDE4A10"/>
    <w:rsid w:val="0E05311B"/>
    <w:rsid w:val="276F4A02"/>
    <w:rsid w:val="325FD60F"/>
    <w:rsid w:val="3B08BC30"/>
    <w:rsid w:val="3CF6AC92"/>
    <w:rsid w:val="448941EE"/>
    <w:rsid w:val="465826E1"/>
    <w:rsid w:val="48A3BB8D"/>
    <w:rsid w:val="4AC1EC07"/>
    <w:rsid w:val="58BCA08F"/>
    <w:rsid w:val="5970906F"/>
    <w:rsid w:val="5C73388A"/>
    <w:rsid w:val="5E32C774"/>
    <w:rsid w:val="5F152F62"/>
    <w:rsid w:val="62436A0C"/>
    <w:rsid w:val="6C52B71D"/>
    <w:rsid w:val="75B4DDE4"/>
    <w:rsid w:val="7C510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E2F8"/>
  <w15:docId w15:val="{A1BE7834-B693-472F-B4F4-82D1DEB1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399"/>
    <w:pPr>
      <w:spacing w:after="160" w:line="259" w:lineRule="auto"/>
      <w:jc w:val="left"/>
    </w:pPr>
  </w:style>
  <w:style w:type="paragraph" w:styleId="Nagwek9">
    <w:name w:val="heading 9"/>
    <w:basedOn w:val="Normalny"/>
    <w:next w:val="Normalny"/>
    <w:link w:val="Nagwek9Znak"/>
    <w:qFormat/>
    <w:rsid w:val="00015399"/>
    <w:pPr>
      <w:keepNext/>
      <w:spacing w:after="0" w:line="240" w:lineRule="auto"/>
      <w:outlineLvl w:val="8"/>
    </w:pPr>
    <w:rPr>
      <w:rFonts w:ascii="Cambria" w:eastAsia="Times New Roman" w:hAnsi="Cambria" w:cs="Times New Roman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39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5399"/>
    <w:pPr>
      <w:autoSpaceDE w:val="0"/>
      <w:autoSpaceDN w:val="0"/>
      <w:adjustRightInd w:val="0"/>
      <w:spacing w:line="240" w:lineRule="auto"/>
      <w:jc w:val="left"/>
    </w:pPr>
    <w:rPr>
      <w:rFonts w:ascii="Cambria" w:hAnsi="Cambria" w:cs="Cambr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15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539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399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015399"/>
    <w:rPr>
      <w:rFonts w:ascii="Cambria" w:eastAsia="Times New Roman" w:hAnsi="Cambria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rsid w:val="002D5C9C"/>
    <w:rPr>
      <w:sz w:val="24"/>
    </w:rPr>
  </w:style>
  <w:style w:type="paragraph" w:styleId="Tekstpodstawowy">
    <w:name w:val="Body Text"/>
    <w:basedOn w:val="Normalny"/>
    <w:link w:val="TekstpodstawowyZnak"/>
    <w:semiHidden/>
    <w:rsid w:val="0044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1C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1087</Words>
  <Characters>6523</Characters>
  <Application>Microsoft Office Word</Application>
  <DocSecurity>0</DocSecurity>
  <Lines>54</Lines>
  <Paragraphs>15</Paragraphs>
  <ScaleCrop>false</ScaleCrop>
  <Company>Microsoft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Zaręba</cp:lastModifiedBy>
  <cp:revision>3</cp:revision>
  <cp:lastPrinted>2020-12-07T09:36:00Z</cp:lastPrinted>
  <dcterms:created xsi:type="dcterms:W3CDTF">2020-12-07T09:37:00Z</dcterms:created>
  <dcterms:modified xsi:type="dcterms:W3CDTF">2020-12-07T15:23:00Z</dcterms:modified>
</cp:coreProperties>
</file>