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52EB" w14:textId="69418A55" w:rsidR="00E901AF" w:rsidRDefault="00857B91" w:rsidP="00E901A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6C6715F" wp14:editId="10996EEF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7FC64" w14:textId="77777777" w:rsidR="00E901AF" w:rsidRPr="00857B91" w:rsidRDefault="00E901AF" w:rsidP="00E901AF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857B91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857B91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159A489F" w14:textId="77777777" w:rsidR="00E901AF" w:rsidRPr="00857B91" w:rsidRDefault="00E901AF" w:rsidP="00E901A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6715F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5F7FC64" w14:textId="77777777" w:rsidR="00E901AF" w:rsidRPr="00857B91" w:rsidRDefault="00E901AF" w:rsidP="00E901AF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857B91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857B91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159A489F" w14:textId="77777777" w:rsidR="00E901AF" w:rsidRPr="00857B91" w:rsidRDefault="00E901AF" w:rsidP="00E901AF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FB1B9E" w14:textId="71662B96" w:rsidR="77B63C0A" w:rsidRDefault="77B63C0A" w:rsidP="00E901A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A37501D" w14:textId="77777777" w:rsidR="00774ED4" w:rsidRPr="00774ED4" w:rsidRDefault="00774ED4" w:rsidP="00774ED4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1965"/>
        <w:gridCol w:w="312"/>
        <w:gridCol w:w="589"/>
        <w:gridCol w:w="55"/>
        <w:gridCol w:w="88"/>
        <w:gridCol w:w="448"/>
        <w:gridCol w:w="177"/>
        <w:gridCol w:w="356"/>
        <w:gridCol w:w="123"/>
        <w:gridCol w:w="972"/>
        <w:gridCol w:w="164"/>
        <w:gridCol w:w="231"/>
        <w:gridCol w:w="198"/>
        <w:gridCol w:w="394"/>
        <w:gridCol w:w="487"/>
        <w:gridCol w:w="813"/>
        <w:gridCol w:w="537"/>
        <w:gridCol w:w="189"/>
        <w:gridCol w:w="229"/>
        <w:gridCol w:w="295"/>
        <w:gridCol w:w="877"/>
        <w:gridCol w:w="273"/>
        <w:gridCol w:w="904"/>
      </w:tblGrid>
      <w:tr w:rsidR="00E63027" w14:paraId="615ED139" w14:textId="77777777" w:rsidTr="00261526">
        <w:tc>
          <w:tcPr>
            <w:tcW w:w="1091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E63027" w:rsidRDefault="00E63027" w:rsidP="00774ED4">
            <w:r>
              <w:t>Nazwa przedmiotu:</w:t>
            </w:r>
          </w:p>
          <w:p w14:paraId="19CE0A84" w14:textId="77777777" w:rsidR="00E63027" w:rsidRDefault="00E63027" w:rsidP="00774ED4">
            <w:r>
              <w:rPr>
                <w:b/>
              </w:rPr>
              <w:t>Integracja sztuk</w:t>
            </w:r>
          </w:p>
        </w:tc>
      </w:tr>
      <w:tr w:rsidR="0078248A" w14:paraId="71B0D648" w14:textId="77777777" w:rsidTr="00261526">
        <w:tc>
          <w:tcPr>
            <w:tcW w:w="8791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Default="00774ED4" w:rsidP="00E63027">
            <w:r>
              <w:t xml:space="preserve">Jednostka prowadząca </w:t>
            </w:r>
            <w:r w:rsidR="00E63027">
              <w:t>przedmiot</w:t>
            </w:r>
            <w:r>
              <w:t>:</w:t>
            </w:r>
          </w:p>
          <w:p w14:paraId="3CDE3328" w14:textId="77777777" w:rsidR="00BB2C13" w:rsidRPr="00AD7A2C" w:rsidRDefault="00BB2C13" w:rsidP="00E63027">
            <w:pPr>
              <w:rPr>
                <w:rFonts w:cstheme="minorHAnsi"/>
                <w:b/>
              </w:rPr>
            </w:pPr>
            <w:r w:rsidRPr="00AD7A2C">
              <w:rPr>
                <w:rFonts w:cstheme="minorHAnsi"/>
                <w:b/>
              </w:rPr>
              <w:t xml:space="preserve">UMFC </w:t>
            </w:r>
            <w:r w:rsidR="008E78B9" w:rsidRPr="00AD7A2C">
              <w:rPr>
                <w:rFonts w:cstheme="minorHAnsi"/>
                <w:b/>
              </w:rPr>
              <w:t xml:space="preserve">Filia </w:t>
            </w:r>
            <w:r w:rsidRPr="00AD7A2C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E63027" w:rsidRDefault="00E63027" w:rsidP="00E63027">
            <w:pPr>
              <w:rPr>
                <w:rFonts w:cstheme="minorHAnsi"/>
                <w:b/>
                <w:bCs/>
              </w:rPr>
            </w:pPr>
            <w:r w:rsidRPr="00E63027">
              <w:rPr>
                <w:rFonts w:cstheme="minorHAnsi"/>
                <w:b/>
                <w:bCs/>
              </w:rPr>
              <w:t>Wydział Instrumentalno-Pedagogiczny, Edukacji Muzycznej i Wokalistyki</w:t>
            </w:r>
          </w:p>
        </w:tc>
        <w:tc>
          <w:tcPr>
            <w:tcW w:w="2121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Default="0078248A" w:rsidP="00774ED4">
            <w:r>
              <w:t>Rok akademicki:</w:t>
            </w:r>
          </w:p>
          <w:p w14:paraId="3E5C38F0" w14:textId="58EC1982" w:rsidR="0078248A" w:rsidRPr="00774ED4" w:rsidRDefault="00E63027" w:rsidP="285CDB26">
            <w:pPr>
              <w:rPr>
                <w:b/>
                <w:bCs/>
              </w:rPr>
            </w:pPr>
            <w:r w:rsidRPr="285CDB26">
              <w:rPr>
                <w:b/>
                <w:bCs/>
              </w:rPr>
              <w:t>20</w:t>
            </w:r>
            <w:r w:rsidR="3E9D8456" w:rsidRPr="285CDB26">
              <w:rPr>
                <w:b/>
                <w:bCs/>
              </w:rPr>
              <w:t>20</w:t>
            </w:r>
            <w:r w:rsidRPr="285CDB26">
              <w:rPr>
                <w:b/>
                <w:bCs/>
              </w:rPr>
              <w:t>/202</w:t>
            </w:r>
            <w:r w:rsidR="72D70E2F" w:rsidRPr="285CDB26">
              <w:rPr>
                <w:b/>
                <w:bCs/>
              </w:rPr>
              <w:t>1</w:t>
            </w:r>
          </w:p>
        </w:tc>
      </w:tr>
      <w:tr w:rsidR="00774ED4" w14:paraId="6BA368E8" w14:textId="77777777" w:rsidTr="00261526">
        <w:tc>
          <w:tcPr>
            <w:tcW w:w="5762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Default="00774ED4" w:rsidP="00774ED4">
            <w:r>
              <w:t>Kierunek:</w:t>
            </w:r>
          </w:p>
          <w:p w14:paraId="6B03E1E7" w14:textId="507F8EA8" w:rsidR="00774ED4" w:rsidRPr="00774ED4" w:rsidRDefault="009100AD" w:rsidP="00774ED4">
            <w:pPr>
              <w:rPr>
                <w:b/>
              </w:rPr>
            </w:pPr>
            <w:r>
              <w:rPr>
                <w:b/>
              </w:rPr>
              <w:t>e</w:t>
            </w:r>
            <w:r w:rsidR="001314E6" w:rsidRPr="001314E6">
              <w:rPr>
                <w:b/>
              </w:rPr>
              <w:t>dukacja artystyczna w zakresie sztuki muzycznej</w:t>
            </w:r>
          </w:p>
        </w:tc>
        <w:tc>
          <w:tcPr>
            <w:tcW w:w="5150" w:type="dxa"/>
            <w:gridSpan w:val="10"/>
            <w:tcBorders>
              <w:right w:val="single" w:sz="8" w:space="0" w:color="auto"/>
            </w:tcBorders>
          </w:tcPr>
          <w:p w14:paraId="5F1D6DE1" w14:textId="77777777" w:rsidR="00774ED4" w:rsidRDefault="00774ED4">
            <w:r>
              <w:t>Specjalność:</w:t>
            </w:r>
          </w:p>
          <w:p w14:paraId="2E319AB1" w14:textId="77777777" w:rsidR="00774ED4" w:rsidRDefault="003F1A94" w:rsidP="00774ED4">
            <w:r>
              <w:rPr>
                <w:b/>
              </w:rPr>
              <w:t>e</w:t>
            </w:r>
            <w:r w:rsidR="00DC1C7C">
              <w:rPr>
                <w:b/>
              </w:rPr>
              <w:t>dukacja artystyczna szkolna</w:t>
            </w:r>
          </w:p>
        </w:tc>
      </w:tr>
      <w:tr w:rsidR="00774ED4" w14:paraId="09B3EEC1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56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Default="00774ED4" w:rsidP="00774ED4">
            <w:r>
              <w:t>Forma studiów:</w:t>
            </w:r>
          </w:p>
          <w:p w14:paraId="0BB7E625" w14:textId="77777777" w:rsidR="00774ED4" w:rsidRPr="00774ED4" w:rsidRDefault="00BB2C13" w:rsidP="00BB2C13">
            <w:pPr>
              <w:rPr>
                <w:b/>
              </w:rPr>
            </w:pPr>
            <w:r>
              <w:rPr>
                <w:b/>
              </w:rPr>
              <w:t>s</w:t>
            </w:r>
            <w:r w:rsidR="00F94C31">
              <w:rPr>
                <w:b/>
              </w:rPr>
              <w:t>tacjonarne</w:t>
            </w:r>
            <w:r>
              <w:rPr>
                <w:b/>
              </w:rPr>
              <w:t xml:space="preserve"> drugiego</w:t>
            </w:r>
            <w:r w:rsidR="00F94C31" w:rsidRPr="00F94C31">
              <w:rPr>
                <w:b/>
              </w:rPr>
              <w:t xml:space="preserve"> stopnia</w:t>
            </w:r>
          </w:p>
        </w:tc>
        <w:tc>
          <w:tcPr>
            <w:tcW w:w="3320" w:type="dxa"/>
            <w:gridSpan w:val="7"/>
          </w:tcPr>
          <w:p w14:paraId="0EB471CD" w14:textId="77777777" w:rsidR="00774ED4" w:rsidRDefault="00774ED4" w:rsidP="00774ED4">
            <w:r>
              <w:t>Profil kształcenia:</w:t>
            </w:r>
          </w:p>
          <w:p w14:paraId="4FFABF29" w14:textId="77777777" w:rsidR="00774ED4" w:rsidRPr="00774ED4" w:rsidRDefault="00F94C31" w:rsidP="00774ED4">
            <w:pPr>
              <w:rPr>
                <w:b/>
              </w:rPr>
            </w:pPr>
            <w:r w:rsidRPr="00F94C31">
              <w:rPr>
                <w:b/>
              </w:rPr>
              <w:t>ogólnoakademicki</w:t>
            </w:r>
          </w:p>
        </w:tc>
        <w:tc>
          <w:tcPr>
            <w:tcW w:w="3436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Default="00774ED4" w:rsidP="00774ED4">
            <w:r>
              <w:t xml:space="preserve">Status </w:t>
            </w:r>
            <w:r w:rsidR="00E63027">
              <w:t>przedmiot</w:t>
            </w:r>
            <w:r>
              <w:t>u:</w:t>
            </w:r>
          </w:p>
          <w:p w14:paraId="08EE4E00" w14:textId="77777777" w:rsidR="00774ED4" w:rsidRPr="00774ED4" w:rsidRDefault="00F94C31" w:rsidP="00774ED4">
            <w:pPr>
              <w:rPr>
                <w:b/>
              </w:rPr>
            </w:pPr>
            <w:r w:rsidRPr="00F94C31">
              <w:rPr>
                <w:b/>
              </w:rPr>
              <w:t>obowiązkowy</w:t>
            </w:r>
          </w:p>
        </w:tc>
      </w:tr>
      <w:tr w:rsidR="00774ED4" w14:paraId="416D1B8C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635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Default="00774ED4" w:rsidP="00774ED4">
            <w:r>
              <w:t>Forma zajęć:</w:t>
            </w:r>
          </w:p>
          <w:p w14:paraId="49CCF9E1" w14:textId="77777777" w:rsidR="00774ED4" w:rsidRPr="00774ED4" w:rsidRDefault="00F94C31" w:rsidP="00774ED4">
            <w:pPr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2537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Default="00774ED4" w:rsidP="00774ED4">
            <w:r>
              <w:t xml:space="preserve">Język </w:t>
            </w:r>
            <w:r w:rsidR="00E63027">
              <w:t>przedmiot</w:t>
            </w:r>
            <w:r>
              <w:t>u:</w:t>
            </w:r>
          </w:p>
          <w:p w14:paraId="205A1F16" w14:textId="77777777" w:rsidR="00774ED4" w:rsidRPr="00774ED4" w:rsidRDefault="00F94C31" w:rsidP="00774ED4">
            <w:pPr>
              <w:rPr>
                <w:b/>
              </w:rPr>
            </w:pPr>
            <w:r>
              <w:rPr>
                <w:b/>
              </w:rPr>
              <w:t>polski</w:t>
            </w:r>
          </w:p>
        </w:tc>
        <w:tc>
          <w:tcPr>
            <w:tcW w:w="2619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Default="00774ED4" w:rsidP="00774ED4">
            <w:r>
              <w:t>Rok/semestr:</w:t>
            </w:r>
          </w:p>
          <w:p w14:paraId="7689D984" w14:textId="77777777" w:rsidR="00774ED4" w:rsidRPr="00774ED4" w:rsidRDefault="00F94C31" w:rsidP="00774ED4">
            <w:pPr>
              <w:rPr>
                <w:b/>
              </w:rPr>
            </w:pPr>
            <w:r>
              <w:rPr>
                <w:b/>
              </w:rPr>
              <w:t>II</w:t>
            </w:r>
            <w:r w:rsidR="00EC21B4">
              <w:rPr>
                <w:b/>
              </w:rPr>
              <w:t>/3-4</w:t>
            </w:r>
          </w:p>
        </w:tc>
        <w:tc>
          <w:tcPr>
            <w:tcW w:w="212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Default="00774ED4">
            <w:r>
              <w:t>Wymiar godzin:</w:t>
            </w:r>
          </w:p>
          <w:p w14:paraId="219897CE" w14:textId="77777777" w:rsidR="00774ED4" w:rsidRDefault="00185D1C" w:rsidP="00774ED4">
            <w:r>
              <w:t>30</w:t>
            </w:r>
          </w:p>
        </w:tc>
      </w:tr>
      <w:tr w:rsidR="00774ED4" w14:paraId="098A93A9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9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Default="00774ED4" w:rsidP="00774ED4">
            <w:pPr>
              <w:jc w:val="center"/>
            </w:pPr>
            <w:r>
              <w:t xml:space="preserve">Koordynator </w:t>
            </w:r>
            <w:r w:rsidR="00E63027">
              <w:t>przedmiot</w:t>
            </w:r>
            <w:r>
              <w:t>u</w:t>
            </w:r>
          </w:p>
        </w:tc>
        <w:tc>
          <w:tcPr>
            <w:tcW w:w="795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185D1C" w:rsidRDefault="0018387D" w:rsidP="00774ED4">
            <w:pPr>
              <w:rPr>
                <w:b/>
              </w:rPr>
            </w:pPr>
            <w:r w:rsidRPr="00185D1C">
              <w:rPr>
                <w:b/>
              </w:rPr>
              <w:t>Kierownik Katedry Chóralistyki i Edukacji Artystycznej</w:t>
            </w:r>
          </w:p>
        </w:tc>
      </w:tr>
      <w:tr w:rsidR="00774ED4" w14:paraId="6E0B1370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Default="00774ED4" w:rsidP="00774ED4">
            <w:pPr>
              <w:jc w:val="center"/>
            </w:pPr>
            <w:r>
              <w:t>Prowadzący zajęcia</w:t>
            </w:r>
          </w:p>
        </w:tc>
        <w:tc>
          <w:tcPr>
            <w:tcW w:w="79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ECD87" w14:textId="4B5CB89A" w:rsidR="00774ED4" w:rsidRDefault="00261526" w:rsidP="285CDB26">
            <w:pPr>
              <w:rPr>
                <w:b/>
                <w:bCs/>
              </w:rPr>
            </w:pPr>
            <w:r>
              <w:rPr>
                <w:b/>
                <w:bCs/>
              </w:rPr>
              <w:t>przedmiot nieuruchomiony w bieżącym roku akademickim</w:t>
            </w:r>
          </w:p>
        </w:tc>
      </w:tr>
      <w:tr w:rsidR="00774ED4" w14:paraId="4F96B6B2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Default="00774ED4" w:rsidP="00774ED4">
            <w:pPr>
              <w:jc w:val="center"/>
            </w:pPr>
            <w:r>
              <w:t>Cele przedmiotu</w:t>
            </w:r>
          </w:p>
        </w:tc>
        <w:tc>
          <w:tcPr>
            <w:tcW w:w="79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F65FC4" w14:textId="77777777" w:rsidR="00EC21B4" w:rsidRDefault="00EC21B4" w:rsidP="00EC21B4">
            <w:r>
              <w:t>Zapoznanie z metodami łączenia wiedzy różnych dziedzin sztuki z aktywnością twórczą</w:t>
            </w:r>
          </w:p>
          <w:p w14:paraId="0E2E0ABD" w14:textId="77777777" w:rsidR="00774ED4" w:rsidRDefault="00EC21B4" w:rsidP="00EC21B4">
            <w:r>
              <w:t>uczniów. Wykształcenie umiejętności patrzenia na sztukę synkretycznie</w:t>
            </w:r>
          </w:p>
        </w:tc>
      </w:tr>
      <w:tr w:rsidR="00774ED4" w14:paraId="412CA2D6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Default="00774ED4" w:rsidP="00774ED4">
            <w:pPr>
              <w:jc w:val="center"/>
            </w:pPr>
            <w:r>
              <w:t>Wymagania wstępne</w:t>
            </w:r>
          </w:p>
        </w:tc>
        <w:tc>
          <w:tcPr>
            <w:tcW w:w="795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99A37" w14:textId="77777777" w:rsidR="00774ED4" w:rsidRDefault="00EC21B4" w:rsidP="00291922">
            <w:r>
              <w:t>Otwartość w kontaktach z młodzieżą. Podstawowa wiedza z zakresu historii sztuki i wiedzy o kulturze. Orientacja w dziejach i dorobku kultury muzycznej</w:t>
            </w:r>
          </w:p>
        </w:tc>
      </w:tr>
      <w:tr w:rsidR="00774ED4" w14:paraId="537EB636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6E70522D" w:rsidR="00774ED4" w:rsidRPr="00774ED4" w:rsidRDefault="00E63027" w:rsidP="00774ED4">
            <w:pPr>
              <w:jc w:val="center"/>
              <w:rPr>
                <w:b/>
              </w:rPr>
            </w:pPr>
            <w:r>
              <w:rPr>
                <w:b/>
              </w:rPr>
              <w:t>Kategorie</w:t>
            </w:r>
            <w:r w:rsidR="00DE05BA">
              <w:rPr>
                <w:b/>
              </w:rPr>
              <w:t xml:space="preserve"> efektów</w:t>
            </w:r>
          </w:p>
        </w:tc>
        <w:tc>
          <w:tcPr>
            <w:tcW w:w="6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03C6837D" w:rsidR="00774ED4" w:rsidRPr="00774ED4" w:rsidRDefault="00E63027" w:rsidP="00774ED4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  <w:r w:rsidR="00DE05BA">
              <w:rPr>
                <w:b/>
              </w:rPr>
              <w:t xml:space="preserve"> efektu</w:t>
            </w:r>
          </w:p>
        </w:tc>
        <w:tc>
          <w:tcPr>
            <w:tcW w:w="675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127F9C" w14:textId="0320FB3C" w:rsidR="00774ED4" w:rsidRPr="00774ED4" w:rsidRDefault="00E63027" w:rsidP="00E63027">
            <w:pPr>
              <w:jc w:val="center"/>
              <w:rPr>
                <w:b/>
              </w:rPr>
            </w:pPr>
            <w:r>
              <w:rPr>
                <w:b/>
              </w:rPr>
              <w:t xml:space="preserve">EFEKTY UCZENIA SIĘ </w:t>
            </w:r>
            <w:r w:rsidR="00DE05BA">
              <w:rPr>
                <w:b/>
              </w:rPr>
              <w:t>DLA PRZEDMIOTU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3A21E6FC" w:rsidR="00774ED4" w:rsidRPr="00185D1C" w:rsidRDefault="00DE05BA" w:rsidP="00E63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efektu kier./spec.</w:t>
            </w:r>
          </w:p>
        </w:tc>
      </w:tr>
      <w:tr w:rsidR="00582763" w14:paraId="010B10D1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582763" w:rsidRDefault="00582763" w:rsidP="00774ED4">
            <w:r>
              <w:t>Wiedza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582763" w:rsidRDefault="00582763" w:rsidP="00774ED4">
            <w:r>
              <w:t>1</w:t>
            </w:r>
          </w:p>
        </w:tc>
        <w:tc>
          <w:tcPr>
            <w:tcW w:w="67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31A67" w14:textId="77777777" w:rsidR="00582763" w:rsidRDefault="00DF0278" w:rsidP="00E647ED">
            <w:r>
              <w:t>Zna i rozumie podłoże historyczne integracji sztuk, potrafi wyjaśnić na czym polega wielodyscyplinarny charakter sztuki.</w:t>
            </w:r>
            <w:r w:rsidR="00185D1C">
              <w:t xml:space="preserve"> </w:t>
            </w:r>
            <w:r>
              <w:t>Zna tradycje myślenia integracyjnego w wychowaniu i kształceniu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8478D2" w14:textId="77777777" w:rsidR="00582763" w:rsidRDefault="00BB2C13" w:rsidP="00774ED4">
            <w:r>
              <w:t>S</w:t>
            </w:r>
            <w:r w:rsidR="00E63027">
              <w:t>2_W</w:t>
            </w:r>
            <w:r w:rsidR="007E59DA">
              <w:t>3</w:t>
            </w:r>
          </w:p>
          <w:p w14:paraId="5DAB6C7B" w14:textId="77777777" w:rsidR="00582763" w:rsidRDefault="00582763" w:rsidP="00774ED4"/>
        </w:tc>
      </w:tr>
      <w:tr w:rsidR="00582763" w14:paraId="107AFAC0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306" w:type="dxa"/>
            <w:gridSpan w:val="2"/>
            <w:vMerge/>
          </w:tcPr>
          <w:p w14:paraId="02EB378F" w14:textId="77777777" w:rsidR="00582763" w:rsidRDefault="00582763" w:rsidP="00774ED4"/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582763" w:rsidRDefault="00582763" w:rsidP="00774ED4">
            <w:r>
              <w:t>2</w:t>
            </w:r>
          </w:p>
        </w:tc>
        <w:tc>
          <w:tcPr>
            <w:tcW w:w="67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F7A075" w14:textId="77777777" w:rsidR="00582763" w:rsidRDefault="00DF0278" w:rsidP="00DF0278">
            <w:r>
              <w:t xml:space="preserve">Wie i potrafi wyjaśnić na czym polegała autonomia i wspólnota sztuk w poszczególnych epokach i kierunkach.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B6EC8B" w14:textId="77777777" w:rsidR="007E59DA" w:rsidRDefault="00BB2C13" w:rsidP="007E59DA">
            <w:r>
              <w:t>S</w:t>
            </w:r>
            <w:r w:rsidR="00E63027">
              <w:t>2_W</w:t>
            </w:r>
            <w:r w:rsidR="007E59DA">
              <w:t>3</w:t>
            </w:r>
          </w:p>
          <w:p w14:paraId="6A05A809" w14:textId="77777777" w:rsidR="00582763" w:rsidRDefault="00582763" w:rsidP="00582763"/>
        </w:tc>
      </w:tr>
      <w:tr w:rsidR="00DF0278" w14:paraId="75F61A61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DF0278" w:rsidRDefault="00DF0278" w:rsidP="00774ED4">
            <w:r>
              <w:t>Umiejętności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DF0278" w:rsidRDefault="00DF0278" w:rsidP="00774ED4">
            <w:r>
              <w:t>3</w:t>
            </w:r>
          </w:p>
        </w:tc>
        <w:tc>
          <w:tcPr>
            <w:tcW w:w="67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047585" w14:textId="77777777" w:rsidR="00DF0278" w:rsidRDefault="00DF0278" w:rsidP="0051721F">
            <w:r>
              <w:t>Umie wskazać wspólnotę elementów dzieła muzycznego, plastycznego i sztuki literackiej oraz projektować w oparciu o nią zajęcia edukacyjne.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A48BA2" w14:textId="77777777" w:rsidR="00DF0278" w:rsidRDefault="00BB2C13" w:rsidP="00774ED4">
            <w:r>
              <w:t>S</w:t>
            </w:r>
            <w:r w:rsidR="005741A6">
              <w:t>2</w:t>
            </w:r>
            <w:r w:rsidR="00DF0278">
              <w:t>_U</w:t>
            </w:r>
            <w:r w:rsidR="00DF0278" w:rsidRPr="00E93AE7">
              <w:t>2</w:t>
            </w:r>
          </w:p>
          <w:p w14:paraId="1B04C3D0" w14:textId="77777777" w:rsidR="00DF0278" w:rsidRDefault="00BB2C13" w:rsidP="00774ED4">
            <w:r>
              <w:t>S</w:t>
            </w:r>
            <w:r w:rsidR="005741A6">
              <w:t>2</w:t>
            </w:r>
            <w:r w:rsidR="00E63027">
              <w:t>_U</w:t>
            </w:r>
            <w:r w:rsidR="00DF0278">
              <w:t>6</w:t>
            </w:r>
          </w:p>
        </w:tc>
      </w:tr>
      <w:tr w:rsidR="00DF0278" w14:paraId="279949C3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06" w:type="dxa"/>
            <w:gridSpan w:val="2"/>
            <w:vMerge/>
          </w:tcPr>
          <w:p w14:paraId="5A39BBE3" w14:textId="77777777" w:rsidR="00DF0278" w:rsidRDefault="00DF0278" w:rsidP="008A0276"/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98DEE6" w14:textId="77777777" w:rsidR="00DF0278" w:rsidRDefault="00DF0278" w:rsidP="00774ED4">
            <w:r>
              <w:t>4</w:t>
            </w:r>
          </w:p>
        </w:tc>
        <w:tc>
          <w:tcPr>
            <w:tcW w:w="6755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6155" w14:textId="77777777" w:rsidR="00DF0278" w:rsidRDefault="00DF0278" w:rsidP="008A0276">
            <w:r>
              <w:t>Potrafi analizować i budować programy nauczania integrujące różne dziedziny sztuki oraz projektować zajęcia edukacyjne integrujące różne dziedziny sztuki.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06AF856" w14:textId="77777777" w:rsidR="005741A6" w:rsidRDefault="00BB2C13" w:rsidP="005741A6">
            <w:r>
              <w:t>S</w:t>
            </w:r>
            <w:r w:rsidR="00E63027">
              <w:t>2_U</w:t>
            </w:r>
            <w:r w:rsidR="005741A6">
              <w:t>6</w:t>
            </w:r>
          </w:p>
          <w:p w14:paraId="41C8F396" w14:textId="77777777" w:rsidR="00DF0278" w:rsidRDefault="00DF0278" w:rsidP="00774ED4"/>
        </w:tc>
      </w:tr>
      <w:tr w:rsidR="00774ED4" w14:paraId="772AF169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1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0598CC9F" w:rsidR="00774ED4" w:rsidRPr="00774ED4" w:rsidRDefault="00E63027" w:rsidP="00E63027">
            <w:pPr>
              <w:jc w:val="center"/>
              <w:rPr>
                <w:b/>
              </w:rPr>
            </w:pPr>
            <w:r>
              <w:rPr>
                <w:b/>
              </w:rPr>
              <w:t>TREŚCI PROGRAMOWE</w:t>
            </w:r>
            <w:r w:rsidR="00DE05BA">
              <w:rPr>
                <w:b/>
              </w:rPr>
              <w:t xml:space="preserve"> PRZEDMIOTU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185D1C" w:rsidRDefault="00774ED4" w:rsidP="00774ED4">
            <w:pPr>
              <w:jc w:val="center"/>
              <w:rPr>
                <w:sz w:val="16"/>
                <w:szCs w:val="16"/>
              </w:rPr>
            </w:pPr>
            <w:r w:rsidRPr="00185D1C">
              <w:rPr>
                <w:sz w:val="16"/>
                <w:szCs w:val="16"/>
              </w:rPr>
              <w:t>Liczba godzin</w:t>
            </w:r>
          </w:p>
        </w:tc>
      </w:tr>
      <w:tr w:rsidR="00774ED4" w14:paraId="4662B228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1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774ED4" w:rsidRPr="00774ED4" w:rsidRDefault="00774ED4" w:rsidP="00774ED4">
            <w:pPr>
              <w:rPr>
                <w:b/>
              </w:rPr>
            </w:pPr>
            <w:r>
              <w:rPr>
                <w:b/>
              </w:rPr>
              <w:t>Semestr I</w:t>
            </w:r>
          </w:p>
          <w:p w14:paraId="1DA1B7B6" w14:textId="77777777" w:rsidR="00416489" w:rsidRDefault="00416489" w:rsidP="00416489">
            <w:pPr>
              <w:jc w:val="both"/>
            </w:pPr>
            <w:r>
              <w:t>1. Wielodyscyplinarny charakter sztuki.</w:t>
            </w:r>
          </w:p>
          <w:p w14:paraId="7E561415" w14:textId="77777777" w:rsidR="00416489" w:rsidRDefault="00416489" w:rsidP="00416489">
            <w:pPr>
              <w:jc w:val="both"/>
            </w:pPr>
            <w:r>
              <w:t>2. Autonomia i wspólnota sztuk w perspektywie historycznej.</w:t>
            </w:r>
          </w:p>
          <w:p w14:paraId="01D59AE6" w14:textId="77777777" w:rsidR="00416489" w:rsidRDefault="00416489" w:rsidP="00416489">
            <w:pPr>
              <w:jc w:val="both"/>
            </w:pPr>
            <w:r>
              <w:t>3. Współczesne formy integracji sztuk (performance, happening, sztuka wideo).</w:t>
            </w:r>
          </w:p>
          <w:p w14:paraId="37AE05DC" w14:textId="77777777" w:rsidR="00416489" w:rsidRDefault="00416489" w:rsidP="00416489">
            <w:pPr>
              <w:jc w:val="both"/>
            </w:pPr>
            <w:r>
              <w:t>4. Tradycje myślenia integracyjnego w wychowaniu i kształceniu.</w:t>
            </w:r>
          </w:p>
          <w:p w14:paraId="1DAD3E98" w14:textId="77777777" w:rsidR="00774ED4" w:rsidRDefault="00416489" w:rsidP="00416489">
            <w:pPr>
              <w:jc w:val="both"/>
            </w:pPr>
            <w:r>
              <w:t>5. Elementy dzieła muzycznego, plastycznego i sztuki literackiej (wspólnota, bliskość i pokrewieństwo)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A3D3EC" w14:textId="77777777" w:rsidR="00774ED4" w:rsidRPr="00530EE8" w:rsidRDefault="00774ED4" w:rsidP="00774ED4"/>
          <w:p w14:paraId="0B778152" w14:textId="77777777" w:rsidR="008A0276" w:rsidRPr="00530EE8" w:rsidRDefault="00530EE8" w:rsidP="00774ED4">
            <w:r w:rsidRPr="00530EE8">
              <w:t>3</w:t>
            </w:r>
          </w:p>
          <w:p w14:paraId="7A036E3D" w14:textId="77777777" w:rsidR="00416489" w:rsidRPr="00530EE8" w:rsidRDefault="00530EE8" w:rsidP="00774ED4">
            <w:r w:rsidRPr="00530EE8">
              <w:t>3</w:t>
            </w:r>
          </w:p>
          <w:p w14:paraId="68D9363B" w14:textId="77777777" w:rsidR="00416489" w:rsidRPr="00530EE8" w:rsidRDefault="00530EE8" w:rsidP="00774ED4">
            <w:r w:rsidRPr="00530EE8">
              <w:t>3</w:t>
            </w:r>
          </w:p>
          <w:p w14:paraId="57AB7477" w14:textId="77777777" w:rsidR="00416489" w:rsidRPr="00530EE8" w:rsidRDefault="00530EE8" w:rsidP="00774ED4">
            <w:r w:rsidRPr="00530EE8">
              <w:t>3</w:t>
            </w:r>
          </w:p>
          <w:p w14:paraId="297C039E" w14:textId="77777777" w:rsidR="008A0276" w:rsidRPr="00530EE8" w:rsidRDefault="00530EE8" w:rsidP="00774ED4">
            <w:pPr>
              <w:rPr>
                <w:color w:val="FF0000"/>
              </w:rPr>
            </w:pPr>
            <w:r w:rsidRPr="00530EE8">
              <w:t>3</w:t>
            </w:r>
          </w:p>
        </w:tc>
      </w:tr>
      <w:tr w:rsidR="00774ED4" w14:paraId="421423C4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711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774ED4" w:rsidRDefault="00774ED4" w:rsidP="00774ED4">
            <w:pPr>
              <w:rPr>
                <w:b/>
              </w:rPr>
            </w:pPr>
            <w:r>
              <w:rPr>
                <w:b/>
              </w:rPr>
              <w:t>Semestr II</w:t>
            </w:r>
          </w:p>
          <w:p w14:paraId="74D74BA6" w14:textId="77777777" w:rsidR="00416489" w:rsidRPr="00416489" w:rsidRDefault="00416489" w:rsidP="00416489">
            <w:r w:rsidRPr="00416489">
              <w:t>6. Muzyka w malarstwie.</w:t>
            </w:r>
          </w:p>
          <w:p w14:paraId="00559538" w14:textId="77777777" w:rsidR="00416489" w:rsidRPr="00416489" w:rsidRDefault="00416489" w:rsidP="00416489">
            <w:r w:rsidRPr="00416489">
              <w:t>7. Korelacja plastyki i malarstwa.</w:t>
            </w:r>
          </w:p>
          <w:p w14:paraId="1D3B2448" w14:textId="77777777" w:rsidR="00416489" w:rsidRPr="00416489" w:rsidRDefault="00416489" w:rsidP="00416489">
            <w:r w:rsidRPr="00416489">
              <w:t>8. Ćwiczenia ukazujące możliwość korelacji różnych dziedzin sztuki.</w:t>
            </w:r>
          </w:p>
          <w:p w14:paraId="1D9B3E1E" w14:textId="77777777" w:rsidR="00416489" w:rsidRPr="00416489" w:rsidRDefault="00416489" w:rsidP="00416489">
            <w:r w:rsidRPr="00416489">
              <w:t>9. Analiza programów nauczania na wszystkich etapach kształcenia związanych z korelacją różnych</w:t>
            </w:r>
          </w:p>
          <w:p w14:paraId="22448372" w14:textId="77777777" w:rsidR="00416489" w:rsidRPr="00416489" w:rsidRDefault="00416489" w:rsidP="00416489">
            <w:r w:rsidRPr="00416489">
              <w:t>dziedzin sztuki.</w:t>
            </w:r>
          </w:p>
          <w:p w14:paraId="63978042" w14:textId="77777777" w:rsidR="00416489" w:rsidRPr="00416489" w:rsidRDefault="00416489" w:rsidP="00416489">
            <w:r w:rsidRPr="00416489">
              <w:t>10. Projektowanie zajęć edukacyjnych uwzględniających integrację różnych dziedzin sztuki.</w:t>
            </w:r>
          </w:p>
          <w:p w14:paraId="4AE51E52" w14:textId="77777777" w:rsidR="00774ED4" w:rsidRDefault="00416489" w:rsidP="00416489">
            <w:r w:rsidRPr="00416489">
              <w:t>11. Sztuka w korelacji z innymi przedmiotami.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940D" w14:textId="77777777" w:rsidR="00774ED4" w:rsidRPr="00530EE8" w:rsidRDefault="00774ED4" w:rsidP="00774ED4"/>
          <w:p w14:paraId="2A2176D0" w14:textId="77777777" w:rsidR="00E62263" w:rsidRPr="00530EE8" w:rsidRDefault="00530EE8" w:rsidP="00E62263">
            <w:r w:rsidRPr="00530EE8">
              <w:t>3</w:t>
            </w:r>
          </w:p>
          <w:p w14:paraId="7144751B" w14:textId="77777777" w:rsidR="00416489" w:rsidRPr="00530EE8" w:rsidRDefault="00530EE8" w:rsidP="00E62263">
            <w:r w:rsidRPr="00530EE8">
              <w:t>2</w:t>
            </w:r>
          </w:p>
          <w:p w14:paraId="78E884CA" w14:textId="77777777" w:rsidR="00416489" w:rsidRPr="00530EE8" w:rsidRDefault="00530EE8" w:rsidP="00E62263">
            <w:r w:rsidRPr="00530EE8">
              <w:t>2</w:t>
            </w:r>
          </w:p>
          <w:p w14:paraId="3C1ED14B" w14:textId="77777777" w:rsidR="00416489" w:rsidRPr="00530EE8" w:rsidRDefault="00530EE8" w:rsidP="00E62263">
            <w:r w:rsidRPr="00530EE8">
              <w:t>3</w:t>
            </w:r>
          </w:p>
          <w:p w14:paraId="0E27B00A" w14:textId="77777777" w:rsidR="00416489" w:rsidRPr="00530EE8" w:rsidRDefault="00416489" w:rsidP="00E62263"/>
          <w:p w14:paraId="7842F596" w14:textId="77777777" w:rsidR="00416489" w:rsidRPr="00530EE8" w:rsidRDefault="00530EE8" w:rsidP="00E62263">
            <w:r w:rsidRPr="00530EE8">
              <w:t>2</w:t>
            </w:r>
          </w:p>
          <w:p w14:paraId="54A90BE3" w14:textId="77777777" w:rsidR="00416489" w:rsidRPr="00530EE8" w:rsidRDefault="00530EE8" w:rsidP="00E62263">
            <w:pPr>
              <w:rPr>
                <w:color w:val="FF0000"/>
              </w:rPr>
            </w:pPr>
            <w:r w:rsidRPr="00530EE8">
              <w:t>3</w:t>
            </w:r>
          </w:p>
        </w:tc>
      </w:tr>
      <w:tr w:rsidR="00774ED4" w14:paraId="23DDBE51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803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F088D" w14:textId="77777777" w:rsidR="00416489" w:rsidRDefault="00416489" w:rsidP="00416489">
            <w:r>
              <w:t>1. wykład z prezentacją multimedialną wybranych zagadnień</w:t>
            </w:r>
          </w:p>
          <w:p w14:paraId="7C3E9C24" w14:textId="77777777" w:rsidR="00416489" w:rsidRDefault="00416489" w:rsidP="00416489">
            <w:r>
              <w:t>2. rozwiązywanie zadań, praca z tekstem i dyskusja</w:t>
            </w:r>
          </w:p>
          <w:p w14:paraId="63A0AD20" w14:textId="77777777" w:rsidR="00416489" w:rsidRDefault="00416489" w:rsidP="00416489">
            <w:r>
              <w:t>3. praca indywidualna</w:t>
            </w:r>
          </w:p>
          <w:p w14:paraId="016D6324" w14:textId="77777777" w:rsidR="00E63027" w:rsidRDefault="00416489" w:rsidP="008A0276">
            <w:r>
              <w:t>4. praca w grupach</w:t>
            </w:r>
          </w:p>
        </w:tc>
      </w:tr>
      <w:tr w:rsidR="00AC2596" w14:paraId="5785F731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8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AC2596" w:rsidRDefault="00AC2596" w:rsidP="00185D1C">
            <w:pPr>
              <w:jc w:val="center"/>
            </w:pPr>
            <w:r>
              <w:t xml:space="preserve">Metody weryfikacji </w:t>
            </w:r>
          </w:p>
        </w:tc>
        <w:tc>
          <w:tcPr>
            <w:tcW w:w="559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77777777" w:rsidR="00AC2596" w:rsidRDefault="00AC2596" w:rsidP="00774ED4"/>
        </w:tc>
        <w:tc>
          <w:tcPr>
            <w:tcW w:w="24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AC2596" w:rsidRDefault="00E63027" w:rsidP="00774ED4">
            <w:pPr>
              <w:jc w:val="center"/>
            </w:pPr>
            <w:r>
              <w:t>Nr efektu uczenia się</w:t>
            </w:r>
          </w:p>
        </w:tc>
      </w:tr>
      <w:tr w:rsidR="00AC2596" w14:paraId="6DDD849F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81" w:type="dxa"/>
            <w:gridSpan w:val="4"/>
            <w:vMerge/>
            <w:vAlign w:val="center"/>
          </w:tcPr>
          <w:p w14:paraId="44EAFD9C" w14:textId="77777777" w:rsidR="00AC2596" w:rsidRDefault="00AC2596" w:rsidP="00774ED4">
            <w:pPr>
              <w:jc w:val="center"/>
            </w:pPr>
          </w:p>
        </w:tc>
        <w:tc>
          <w:tcPr>
            <w:tcW w:w="559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9D9D3" w14:textId="77777777" w:rsidR="00AC2596" w:rsidRDefault="00AC2596" w:rsidP="001F6EC4">
            <w:pPr>
              <w:pStyle w:val="Akapitzlist"/>
              <w:numPr>
                <w:ilvl w:val="0"/>
                <w:numId w:val="1"/>
              </w:numPr>
            </w:pPr>
            <w:r w:rsidRPr="008A0276">
              <w:t>kolokwium pisemne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503E34" w14:textId="77777777" w:rsidR="00AC2596" w:rsidRDefault="00AC2596" w:rsidP="00774ED4">
            <w:r>
              <w:t>1,</w:t>
            </w:r>
            <w:r w:rsidR="00185D1C">
              <w:t xml:space="preserve"> </w:t>
            </w:r>
            <w:r>
              <w:t>2</w:t>
            </w:r>
          </w:p>
        </w:tc>
      </w:tr>
      <w:tr w:rsidR="00AC2596" w14:paraId="42757C84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81" w:type="dxa"/>
            <w:gridSpan w:val="4"/>
            <w:vMerge/>
            <w:vAlign w:val="center"/>
          </w:tcPr>
          <w:p w14:paraId="4B94D5A5" w14:textId="77777777" w:rsidR="00AC2596" w:rsidRDefault="00AC2596" w:rsidP="00774ED4">
            <w:pPr>
              <w:jc w:val="center"/>
            </w:pPr>
          </w:p>
        </w:tc>
        <w:tc>
          <w:tcPr>
            <w:tcW w:w="559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9A6296" w14:textId="77777777" w:rsidR="00AC2596" w:rsidRDefault="00AC2596" w:rsidP="001F6EC4">
            <w:pPr>
              <w:pStyle w:val="Akapitzlist"/>
              <w:numPr>
                <w:ilvl w:val="0"/>
                <w:numId w:val="1"/>
              </w:numPr>
            </w:pPr>
            <w:r w:rsidRPr="008A0276">
              <w:t>eseje, raporty, egzaminy „z otwartą książką”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9EF539" w14:textId="77777777" w:rsidR="00AC2596" w:rsidRDefault="00AC2596" w:rsidP="00774ED4">
            <w:r>
              <w:t>1,</w:t>
            </w:r>
            <w:r w:rsidR="00185D1C">
              <w:t xml:space="preserve"> </w:t>
            </w:r>
            <w:r>
              <w:t>2,</w:t>
            </w:r>
            <w:r w:rsidR="00185D1C">
              <w:t xml:space="preserve"> </w:t>
            </w:r>
            <w:r>
              <w:t>3</w:t>
            </w:r>
            <w:r w:rsidR="00416489">
              <w:t>,</w:t>
            </w:r>
            <w:r w:rsidR="00185D1C">
              <w:t xml:space="preserve"> </w:t>
            </w:r>
            <w:r w:rsidR="00416489">
              <w:t>4</w:t>
            </w:r>
          </w:p>
        </w:tc>
      </w:tr>
      <w:tr w:rsidR="00185D1C" w14:paraId="485EC51D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81" w:type="dxa"/>
            <w:gridSpan w:val="4"/>
            <w:vMerge/>
            <w:vAlign w:val="center"/>
          </w:tcPr>
          <w:p w14:paraId="3DEEC669" w14:textId="77777777" w:rsidR="00185D1C" w:rsidRDefault="00185D1C" w:rsidP="00774ED4">
            <w:pPr>
              <w:jc w:val="center"/>
            </w:pPr>
          </w:p>
        </w:tc>
        <w:tc>
          <w:tcPr>
            <w:tcW w:w="559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879FF2" w14:textId="77777777" w:rsidR="00185D1C" w:rsidRDefault="00185D1C" w:rsidP="00534717">
            <w:pPr>
              <w:pStyle w:val="Akapitzlist"/>
              <w:numPr>
                <w:ilvl w:val="0"/>
                <w:numId w:val="1"/>
              </w:numPr>
            </w:pPr>
            <w:r>
              <w:t>projekt, prezentacja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6B7BB9" w14:textId="77777777" w:rsidR="00185D1C" w:rsidRDefault="00185D1C" w:rsidP="00534717">
            <w:r>
              <w:t>1, 2, 3, 4</w:t>
            </w:r>
          </w:p>
        </w:tc>
      </w:tr>
      <w:tr w:rsidR="00185D1C" w14:paraId="63F0FFF7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881" w:type="dxa"/>
            <w:gridSpan w:val="4"/>
            <w:vMerge/>
            <w:vAlign w:val="center"/>
          </w:tcPr>
          <w:p w14:paraId="3656B9AB" w14:textId="77777777" w:rsidR="00185D1C" w:rsidRDefault="00185D1C" w:rsidP="00774ED4">
            <w:pPr>
              <w:jc w:val="center"/>
            </w:pPr>
          </w:p>
        </w:tc>
        <w:tc>
          <w:tcPr>
            <w:tcW w:w="559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CDC55" w14:textId="77777777" w:rsidR="00185D1C" w:rsidRDefault="00185D1C" w:rsidP="00534717">
            <w:pPr>
              <w:pStyle w:val="Akapitzlist"/>
              <w:numPr>
                <w:ilvl w:val="0"/>
                <w:numId w:val="1"/>
              </w:numPr>
            </w:pPr>
            <w:r>
              <w:t>realizacja zleconego zadania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FBEE04" w14:textId="77777777" w:rsidR="00185D1C" w:rsidRDefault="00185D1C" w:rsidP="00534717">
            <w:r>
              <w:t>1, 2, 3, 4</w:t>
            </w:r>
          </w:p>
        </w:tc>
      </w:tr>
      <w:tr w:rsidR="00185D1C" w14:paraId="51D2EDCA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1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185D1C" w:rsidRDefault="00185D1C" w:rsidP="00E63027">
            <w:pPr>
              <w:jc w:val="center"/>
            </w:pPr>
            <w:r>
              <w:rPr>
                <w:b/>
              </w:rPr>
              <w:t>KORELACJA EFEKTÓW UCZENIA SIĘ Z TREŚCIAMI PROGRAMOWYMI, METODAMI KSZTAŁCENIA I WERYFIKACJI</w:t>
            </w:r>
          </w:p>
        </w:tc>
      </w:tr>
      <w:tr w:rsidR="00185D1C" w14:paraId="3D92E73A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185D1C" w:rsidRDefault="00185D1C" w:rsidP="00774ED4">
            <w:pPr>
              <w:jc w:val="center"/>
            </w:pPr>
            <w:r>
              <w:t>Nr efektu uczenia się</w:t>
            </w:r>
          </w:p>
        </w:tc>
        <w:tc>
          <w:tcPr>
            <w:tcW w:w="231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185D1C" w:rsidRDefault="00185D1C" w:rsidP="00774ED4">
            <w:pPr>
              <w:jc w:val="center"/>
            </w:pPr>
            <w:r>
              <w:t>Treści kształcenia</w:t>
            </w:r>
          </w:p>
        </w:tc>
        <w:tc>
          <w:tcPr>
            <w:tcW w:w="24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185D1C" w:rsidRDefault="00185D1C" w:rsidP="00774ED4">
            <w:pPr>
              <w:jc w:val="center"/>
            </w:pPr>
            <w:r>
              <w:t>Metody kształcenia</w:t>
            </w: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185D1C" w:rsidRDefault="00185D1C" w:rsidP="00774ED4">
            <w:pPr>
              <w:jc w:val="center"/>
            </w:pPr>
            <w:r>
              <w:t>Metody weryfikacji</w:t>
            </w:r>
          </w:p>
        </w:tc>
      </w:tr>
      <w:tr w:rsidR="00185D1C" w14:paraId="405E66F9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185D1C" w:rsidRDefault="00185D1C" w:rsidP="00774ED4">
            <w:r>
              <w:t>1</w:t>
            </w:r>
          </w:p>
        </w:tc>
        <w:tc>
          <w:tcPr>
            <w:tcW w:w="231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060" w14:textId="77777777" w:rsidR="00185D1C" w:rsidRDefault="00185D1C" w:rsidP="00774ED4">
            <w:r>
              <w:t>1, 2, 3, 4</w:t>
            </w:r>
          </w:p>
        </w:tc>
        <w:tc>
          <w:tcPr>
            <w:tcW w:w="247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B27" w14:textId="77777777" w:rsidR="00185D1C" w:rsidRDefault="00185D1C" w:rsidP="00774ED4">
            <w:r>
              <w:t>1, 2</w:t>
            </w: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EA1B3C" w14:textId="77777777" w:rsidR="00185D1C" w:rsidRDefault="00185D1C" w:rsidP="00774ED4">
            <w:r>
              <w:t>1-4</w:t>
            </w:r>
          </w:p>
        </w:tc>
      </w:tr>
      <w:tr w:rsidR="00185D1C" w14:paraId="6E337C4E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185D1C" w:rsidRDefault="00185D1C" w:rsidP="00774ED4">
            <w:r>
              <w:t>2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6DAE" w14:textId="77777777" w:rsidR="00185D1C" w:rsidRDefault="00185D1C" w:rsidP="00774ED4">
            <w:r>
              <w:t>2, 5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0E8" w14:textId="77777777" w:rsidR="00185D1C" w:rsidRDefault="00185D1C" w:rsidP="00774ED4">
            <w:r>
              <w:t>1, 2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7BCC76" w14:textId="77777777" w:rsidR="00185D1C" w:rsidRDefault="00185D1C" w:rsidP="00774ED4">
            <w:r>
              <w:t>1-4</w:t>
            </w:r>
          </w:p>
        </w:tc>
      </w:tr>
      <w:tr w:rsidR="00185D1C" w14:paraId="15CE45CD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999762" w14:textId="77777777" w:rsidR="00185D1C" w:rsidRDefault="00185D1C" w:rsidP="00774ED4">
            <w:r>
              <w:t>3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87F" w14:textId="77777777" w:rsidR="00185D1C" w:rsidRDefault="00185D1C" w:rsidP="00774ED4">
            <w:r>
              <w:t>5, 6, 7, 8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737" w14:textId="77777777" w:rsidR="00185D1C" w:rsidRDefault="00185D1C" w:rsidP="00774ED4">
            <w:r>
              <w:t>3, 4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B9D64B" w14:textId="77777777" w:rsidR="00185D1C" w:rsidRDefault="00185D1C" w:rsidP="00774ED4">
            <w:r>
              <w:t>2-4</w:t>
            </w:r>
          </w:p>
        </w:tc>
      </w:tr>
      <w:tr w:rsidR="00185D1C" w14:paraId="084146AE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4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9935FF" w14:textId="77777777" w:rsidR="00185D1C" w:rsidRDefault="00185D1C" w:rsidP="00774ED4">
            <w:r>
              <w:t>4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74C47B" w14:textId="77777777" w:rsidR="00185D1C" w:rsidRDefault="00185D1C" w:rsidP="00774ED4">
            <w:r>
              <w:t>3, 8, 9, 10, 11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AA5A3C" w14:textId="77777777" w:rsidR="00185D1C" w:rsidRDefault="00185D1C" w:rsidP="00774ED4">
            <w:r>
              <w:t>3, 4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DCD5B5" w14:textId="77777777" w:rsidR="00185D1C" w:rsidRDefault="00185D1C" w:rsidP="00774ED4">
            <w:r>
              <w:t>2-4</w:t>
            </w:r>
          </w:p>
        </w:tc>
      </w:tr>
      <w:tr w:rsidR="00185D1C" w14:paraId="1006D2AD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185D1C" w:rsidRPr="00774ED4" w:rsidRDefault="00185D1C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Warunki zaliczenia</w:t>
            </w:r>
          </w:p>
        </w:tc>
        <w:tc>
          <w:tcPr>
            <w:tcW w:w="80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6C2F2" w14:textId="77777777" w:rsidR="00185D1C" w:rsidRDefault="00185D1C" w:rsidP="00722479">
            <w:r>
              <w:t>uczęszczanie na zajęcia oraz osiągnięcie wszystkich założonych efektów uczenia się (w minimalnym akceptowalnym stopniu – w wysokości &gt;50%), ocena nakładu pracy własnej oraz jej postępu</w:t>
            </w:r>
          </w:p>
        </w:tc>
      </w:tr>
      <w:tr w:rsidR="00185D1C" w14:paraId="0A6028AB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185D1C" w:rsidRDefault="00185D1C" w:rsidP="00774ED4">
            <w:pPr>
              <w:jc w:val="center"/>
            </w:pPr>
            <w:r>
              <w:t>Rok</w:t>
            </w:r>
          </w:p>
        </w:tc>
        <w:tc>
          <w:tcPr>
            <w:tcW w:w="24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185D1C" w:rsidRDefault="00185D1C" w:rsidP="00774ED4">
            <w:pPr>
              <w:jc w:val="center"/>
            </w:pPr>
            <w:r>
              <w:t>I</w:t>
            </w:r>
          </w:p>
        </w:tc>
        <w:tc>
          <w:tcPr>
            <w:tcW w:w="270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185D1C" w:rsidRDefault="00185D1C" w:rsidP="00774ED4">
            <w:pPr>
              <w:jc w:val="center"/>
            </w:pPr>
            <w:r>
              <w:t>II</w:t>
            </w:r>
          </w:p>
        </w:tc>
        <w:tc>
          <w:tcPr>
            <w:tcW w:w="287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5FB0818" w14:textId="77777777" w:rsidR="00185D1C" w:rsidRPr="00416489" w:rsidRDefault="00185D1C" w:rsidP="00774ED4">
            <w:pPr>
              <w:jc w:val="center"/>
              <w:rPr>
                <w:strike/>
              </w:rPr>
            </w:pPr>
          </w:p>
        </w:tc>
      </w:tr>
      <w:tr w:rsidR="00185D1C" w14:paraId="66DE5B26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185D1C" w:rsidRDefault="00185D1C" w:rsidP="00774ED4">
            <w:pPr>
              <w:jc w:val="center"/>
            </w:pPr>
            <w:r>
              <w:t>Semestr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185D1C" w:rsidRDefault="00185D1C" w:rsidP="00774ED4">
            <w:pPr>
              <w:jc w:val="center"/>
            </w:pPr>
            <w:r>
              <w:t>I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185D1C" w:rsidRDefault="00185D1C" w:rsidP="00774ED4">
            <w:pPr>
              <w:jc w:val="center"/>
            </w:pPr>
            <w:r>
              <w:t>II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185D1C" w:rsidRDefault="00185D1C" w:rsidP="00774ED4">
            <w:pPr>
              <w:jc w:val="center"/>
            </w:pPr>
            <w:r>
              <w:t>III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185D1C" w:rsidRDefault="00185D1C" w:rsidP="00774ED4">
            <w:pPr>
              <w:jc w:val="center"/>
            </w:pPr>
            <w:r>
              <w:t>IV</w:t>
            </w:r>
          </w:p>
        </w:tc>
        <w:tc>
          <w:tcPr>
            <w:tcW w:w="2878" w:type="dxa"/>
            <w:gridSpan w:val="6"/>
            <w:vMerge/>
            <w:vAlign w:val="center"/>
          </w:tcPr>
          <w:p w14:paraId="049F31CB" w14:textId="77777777" w:rsidR="00185D1C" w:rsidRPr="00416489" w:rsidRDefault="00185D1C" w:rsidP="00774ED4">
            <w:pPr>
              <w:jc w:val="center"/>
              <w:rPr>
                <w:strike/>
              </w:rPr>
            </w:pPr>
          </w:p>
        </w:tc>
      </w:tr>
      <w:tr w:rsidR="00185D1C" w14:paraId="135830FF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185D1C" w:rsidRDefault="00185D1C" w:rsidP="00774ED4">
            <w:pPr>
              <w:jc w:val="center"/>
            </w:pPr>
            <w:r>
              <w:t>ECTS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185D1C" w:rsidRDefault="00185D1C" w:rsidP="00BB2C13">
            <w:pPr>
              <w:jc w:val="center"/>
            </w:pPr>
            <w:r>
              <w:t>-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185D1C" w:rsidRDefault="00185D1C" w:rsidP="000F3EE3">
            <w:pPr>
              <w:jc w:val="center"/>
            </w:pPr>
            <w:r>
              <w:t>-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185D1C" w:rsidRDefault="00185D1C" w:rsidP="00BB2C13">
            <w:pPr>
              <w:jc w:val="center"/>
            </w:pPr>
            <w: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2CB" w14:textId="77777777" w:rsidR="00185D1C" w:rsidRDefault="00185D1C" w:rsidP="00BB2C13">
            <w:pPr>
              <w:jc w:val="center"/>
            </w:pPr>
            <w:r>
              <w:t>1,5</w:t>
            </w:r>
          </w:p>
        </w:tc>
        <w:tc>
          <w:tcPr>
            <w:tcW w:w="2878" w:type="dxa"/>
            <w:gridSpan w:val="6"/>
            <w:vMerge/>
          </w:tcPr>
          <w:p w14:paraId="53128261" w14:textId="77777777" w:rsidR="00185D1C" w:rsidRPr="00416489" w:rsidRDefault="00185D1C" w:rsidP="00774ED4">
            <w:pPr>
              <w:rPr>
                <w:strike/>
              </w:rPr>
            </w:pPr>
          </w:p>
        </w:tc>
      </w:tr>
      <w:tr w:rsidR="00185D1C" w14:paraId="12E51179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0DF8F780" w:rsidR="00185D1C" w:rsidRDefault="00185D1C" w:rsidP="00E63027">
            <w:pPr>
              <w:jc w:val="center"/>
            </w:pPr>
            <w:r>
              <w:t xml:space="preserve">Liczba godzin w </w:t>
            </w:r>
            <w:r w:rsidR="00DE05BA">
              <w:t>tyg</w:t>
            </w:r>
            <w:r>
              <w:t>.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185D1C" w:rsidRDefault="00185D1C" w:rsidP="00BB2C13">
            <w:pPr>
              <w:jc w:val="center"/>
            </w:pPr>
            <w:r>
              <w:t>-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185D1C" w:rsidRDefault="00185D1C" w:rsidP="000F3EE3">
            <w:pPr>
              <w:jc w:val="center"/>
            </w:pPr>
            <w:r>
              <w:t>-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233BAF09" w:rsidR="00185D1C" w:rsidRDefault="00185D1C" w:rsidP="00BB2C13">
            <w:pPr>
              <w:jc w:val="center"/>
            </w:pPr>
            <w: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43B6B553" w:rsidR="00185D1C" w:rsidRDefault="00185D1C" w:rsidP="00BB2C13">
            <w:pPr>
              <w:jc w:val="center"/>
            </w:pPr>
            <w:r>
              <w:t>1</w:t>
            </w:r>
          </w:p>
        </w:tc>
        <w:tc>
          <w:tcPr>
            <w:tcW w:w="2878" w:type="dxa"/>
            <w:gridSpan w:val="6"/>
            <w:vMerge/>
          </w:tcPr>
          <w:p w14:paraId="62486C05" w14:textId="77777777" w:rsidR="00185D1C" w:rsidRPr="00416489" w:rsidRDefault="00185D1C" w:rsidP="00774ED4">
            <w:pPr>
              <w:rPr>
                <w:strike/>
              </w:rPr>
            </w:pPr>
          </w:p>
        </w:tc>
      </w:tr>
      <w:tr w:rsidR="00185D1C" w14:paraId="17F8682C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185D1C" w:rsidRDefault="00185D1C" w:rsidP="00774ED4">
            <w:pPr>
              <w:jc w:val="center"/>
            </w:pPr>
            <w:r>
              <w:t>Rodzaj zaliczenia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FA2A7E" w14:textId="77777777" w:rsidR="00185D1C" w:rsidRDefault="00185D1C" w:rsidP="00BB2C13">
            <w:pPr>
              <w:jc w:val="center"/>
            </w:pPr>
            <w:r>
              <w:t>-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7AFA41" w14:textId="77777777" w:rsidR="00185D1C" w:rsidRDefault="00185D1C" w:rsidP="000F3EE3">
            <w:pPr>
              <w:jc w:val="center"/>
            </w:pPr>
            <w:r>
              <w:t>-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185D1C" w:rsidRDefault="00185D1C" w:rsidP="00BB2C13">
            <w:pPr>
              <w:jc w:val="center"/>
            </w:pPr>
            <w:r>
              <w:t>zaliczenie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185D1C" w:rsidRDefault="00185D1C" w:rsidP="00BB2C13">
            <w:pPr>
              <w:jc w:val="center"/>
            </w:pPr>
            <w:r>
              <w:t>kolokwium</w:t>
            </w:r>
          </w:p>
        </w:tc>
        <w:tc>
          <w:tcPr>
            <w:tcW w:w="2878" w:type="dxa"/>
            <w:gridSpan w:val="6"/>
            <w:vMerge/>
          </w:tcPr>
          <w:p w14:paraId="4101652C" w14:textId="77777777" w:rsidR="00185D1C" w:rsidRPr="00416489" w:rsidRDefault="00185D1C" w:rsidP="00774ED4">
            <w:pPr>
              <w:rPr>
                <w:strike/>
              </w:rPr>
            </w:pPr>
          </w:p>
        </w:tc>
      </w:tr>
      <w:tr w:rsidR="00185D1C" w14:paraId="4AA28130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1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185D1C" w:rsidRPr="00774ED4" w:rsidRDefault="00185D1C" w:rsidP="00774ED4">
            <w:pPr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185D1C" w14:paraId="34058E89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504215" w14:textId="77777777" w:rsidR="00185D1C" w:rsidRDefault="00185D1C" w:rsidP="006E4592">
            <w:r>
              <w:t>Biała A., Korespondencja sztuk. Literatura i malarstwo. Warszawa 2009.</w:t>
            </w:r>
          </w:p>
          <w:p w14:paraId="70569A4F" w14:textId="77777777" w:rsidR="00185D1C" w:rsidRDefault="00185D1C" w:rsidP="00712479">
            <w:r>
              <w:t>Biała A., Korespondencja sztuk. Literatura i muzyka. Warszawa 2011.</w:t>
            </w:r>
          </w:p>
          <w:p w14:paraId="5B427CDB" w14:textId="77777777" w:rsidR="00185D1C" w:rsidRDefault="00185D1C" w:rsidP="006E4592">
            <w:r>
              <w:t>Biała A., Korespondencja sztuk. Literatura i architektura. Warszawa 2010.</w:t>
            </w:r>
          </w:p>
          <w:p w14:paraId="6EDE1437" w14:textId="77777777" w:rsidR="00185D1C" w:rsidRDefault="00185D1C" w:rsidP="006E4592">
            <w:r>
              <w:t xml:space="preserve">Brzoza H., Wielość sztuk – jedność sztuk. Warszawa 1982. </w:t>
            </w:r>
          </w:p>
          <w:p w14:paraId="7A9319F0" w14:textId="77777777" w:rsidR="00185D1C" w:rsidRDefault="00185D1C" w:rsidP="006E4592">
            <w:r>
              <w:t xml:space="preserve">Grzybkowska, T. (red). Muzyka w obrazach Jacka Malczewskiego. Warszawa 2005. </w:t>
            </w:r>
          </w:p>
          <w:p w14:paraId="22237949" w14:textId="77777777" w:rsidR="00185D1C" w:rsidRDefault="00185D1C" w:rsidP="006E4592">
            <w:pPr>
              <w:rPr>
                <w:b/>
              </w:rPr>
            </w:pPr>
            <w:r>
              <w:t>Lipka, K. Utopia urzeczywistniona. Metafizyczne podłoże treści dzieła muzycznego. Warszawa 2009</w:t>
            </w:r>
          </w:p>
        </w:tc>
      </w:tr>
      <w:tr w:rsidR="00185D1C" w14:paraId="238FE2AB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185D1C" w:rsidRPr="00774ED4" w:rsidRDefault="00185D1C" w:rsidP="00774ED4">
            <w:pPr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</w:tr>
      <w:tr w:rsidR="00185D1C" w14:paraId="52281EA4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1EBBC" w14:textId="77777777" w:rsidR="00185D1C" w:rsidRDefault="00185D1C" w:rsidP="006E4592">
            <w:r>
              <w:t>Grzybkowska, T. (red). Światło, dźwięk obraz w sztuce polskiej XX wieku. Warszawa 2005.</w:t>
            </w:r>
          </w:p>
          <w:p w14:paraId="1C535E82" w14:textId="77777777" w:rsidR="00185D1C" w:rsidRDefault="00185D1C" w:rsidP="006E4592">
            <w:r>
              <w:t>Górnikiewicz A., Sztuka i wyobraźnia. Warszawa 1989.</w:t>
            </w:r>
          </w:p>
        </w:tc>
      </w:tr>
      <w:tr w:rsidR="00185D1C" w:rsidRPr="00774ED4" w14:paraId="507913B6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1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185D1C" w:rsidRPr="00774ED4" w:rsidRDefault="00185D1C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KALKULACJA NAKŁADU PRACY STUDENTA</w:t>
            </w:r>
          </w:p>
        </w:tc>
      </w:tr>
      <w:tr w:rsidR="00185D1C" w14:paraId="780904CC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16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185D1C" w:rsidRDefault="00185D1C" w:rsidP="00774ED4">
            <w:pPr>
              <w:jc w:val="right"/>
            </w:pPr>
            <w:r>
              <w:t>Zajęcia dydaktyczne</w:t>
            </w:r>
          </w:p>
        </w:tc>
        <w:tc>
          <w:tcPr>
            <w:tcW w:w="6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185D1C" w:rsidRDefault="00185D1C" w:rsidP="00774ED4">
            <w:r>
              <w:t>30</w:t>
            </w:r>
          </w:p>
        </w:tc>
        <w:tc>
          <w:tcPr>
            <w:tcW w:w="42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185D1C" w:rsidRDefault="00185D1C" w:rsidP="00774ED4">
            <w:pPr>
              <w:jc w:val="right"/>
            </w:pPr>
            <w:r>
              <w:t>Przygotowanie się do prezentacji / koncertu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FDD700" w14:textId="77777777" w:rsidR="00185D1C" w:rsidRDefault="00185D1C" w:rsidP="00774ED4">
            <w:r>
              <w:t>25</w:t>
            </w:r>
          </w:p>
        </w:tc>
      </w:tr>
      <w:tr w:rsidR="00185D1C" w14:paraId="384CD253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1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185D1C" w:rsidRDefault="00185D1C" w:rsidP="00774ED4">
            <w:pPr>
              <w:jc w:val="right"/>
            </w:pPr>
            <w:r>
              <w:t>Przygotowanie się do zajęć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185D1C" w:rsidRDefault="00185D1C" w:rsidP="00774ED4">
            <w:r>
              <w:t>10</w:t>
            </w:r>
          </w:p>
        </w:tc>
        <w:tc>
          <w:tcPr>
            <w:tcW w:w="42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185D1C" w:rsidRDefault="00185D1C" w:rsidP="00774ED4">
            <w:pPr>
              <w:jc w:val="right"/>
            </w:pPr>
            <w:r>
              <w:t>Przygotowanie się do egzaminu / zaliczenia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DE71A" w14:textId="77777777" w:rsidR="00185D1C" w:rsidRDefault="00185D1C" w:rsidP="00774ED4">
            <w:r>
              <w:t>10</w:t>
            </w:r>
          </w:p>
        </w:tc>
      </w:tr>
      <w:tr w:rsidR="00185D1C" w14:paraId="33145201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1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185D1C" w:rsidRDefault="00185D1C" w:rsidP="00774ED4">
            <w:pPr>
              <w:jc w:val="right"/>
            </w:pPr>
            <w:r>
              <w:t>Praca własna z literaturą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185D1C" w:rsidRDefault="00185D1C" w:rsidP="00774ED4">
            <w:r>
              <w:t>0</w:t>
            </w:r>
          </w:p>
        </w:tc>
        <w:tc>
          <w:tcPr>
            <w:tcW w:w="42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185D1C" w:rsidRDefault="00185D1C" w:rsidP="00774ED4">
            <w:pPr>
              <w:jc w:val="right"/>
            </w:pPr>
            <w:r>
              <w:t>Inne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185D1C" w:rsidRDefault="00185D1C" w:rsidP="00774ED4">
            <w:r>
              <w:t>0</w:t>
            </w:r>
          </w:p>
        </w:tc>
      </w:tr>
      <w:tr w:rsidR="00185D1C" w14:paraId="7442EEC5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16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185D1C" w:rsidRDefault="00185D1C" w:rsidP="00774ED4">
            <w:pPr>
              <w:jc w:val="right"/>
            </w:pPr>
            <w:r>
              <w:t>Konsultacje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185D1C" w:rsidRDefault="00185D1C" w:rsidP="00774ED4">
            <w:r>
              <w:t>0</w:t>
            </w:r>
          </w:p>
        </w:tc>
        <w:tc>
          <w:tcPr>
            <w:tcW w:w="423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99056E" w14:textId="77777777" w:rsidR="00185D1C" w:rsidRDefault="00185D1C" w:rsidP="00774ED4">
            <w:pPr>
              <w:jc w:val="right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99C43A" w14:textId="77777777" w:rsidR="00185D1C" w:rsidRDefault="00185D1C" w:rsidP="00774ED4"/>
        </w:tc>
      </w:tr>
      <w:tr w:rsidR="00185D1C" w14:paraId="1E47DA94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185D1C" w:rsidRDefault="00185D1C" w:rsidP="00774ED4">
            <w:pPr>
              <w:jc w:val="right"/>
            </w:pPr>
            <w:r>
              <w:t>Łączny nakład pracy w godzinach</w:t>
            </w:r>
          </w:p>
        </w:tc>
        <w:tc>
          <w:tcPr>
            <w:tcW w:w="6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771A2" w14:textId="77777777" w:rsidR="00185D1C" w:rsidRDefault="00185D1C" w:rsidP="00774ED4">
            <w:r>
              <w:t>75</w:t>
            </w:r>
          </w:p>
        </w:tc>
        <w:tc>
          <w:tcPr>
            <w:tcW w:w="42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185D1C" w:rsidRDefault="00185D1C" w:rsidP="00774ED4">
            <w:pPr>
              <w:jc w:val="right"/>
            </w:pPr>
            <w:r>
              <w:t>Łączna liczba punktów ECTS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966047" w14:textId="77777777" w:rsidR="00185D1C" w:rsidRDefault="00185D1C" w:rsidP="00774ED4">
            <w:r>
              <w:t>2,5</w:t>
            </w:r>
          </w:p>
        </w:tc>
      </w:tr>
      <w:tr w:rsidR="00185D1C" w:rsidRPr="00774ED4" w14:paraId="53223785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1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185D1C" w:rsidRPr="00774ED4" w:rsidRDefault="00185D1C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Możliwości kariery zawodowej</w:t>
            </w:r>
          </w:p>
        </w:tc>
      </w:tr>
      <w:tr w:rsidR="00185D1C" w14:paraId="6D5ADD0E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0A8FD" w14:textId="77777777" w:rsidR="00185D1C" w:rsidRDefault="00185D1C" w:rsidP="00774ED4">
            <w:r>
              <w:t>Dalsze studia i praca badawcza w dziedzinie pedagogiki muzycznej</w:t>
            </w:r>
          </w:p>
          <w:p w14:paraId="3559BA7A" w14:textId="77777777" w:rsidR="00185D1C" w:rsidRDefault="00185D1C" w:rsidP="00712479">
            <w:r>
              <w:t>Praca (i ścieżka awansu zawodowego) nauczyciela muzyki/zajęć artystycznych</w:t>
            </w:r>
          </w:p>
        </w:tc>
      </w:tr>
      <w:tr w:rsidR="00185D1C" w:rsidRPr="00774ED4" w14:paraId="174329FC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1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43FA9329" w:rsidR="00185D1C" w:rsidRPr="00774ED4" w:rsidRDefault="00185D1C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Ostatnia modyfikacja </w:t>
            </w:r>
            <w:r w:rsidR="00DE05BA">
              <w:rPr>
                <w:b/>
              </w:rPr>
              <w:t>opisu przedmiotu</w:t>
            </w:r>
          </w:p>
        </w:tc>
      </w:tr>
      <w:tr w:rsidR="00185D1C" w14:paraId="5133BD13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185D1C" w:rsidRDefault="00185D1C" w:rsidP="00774ED4">
            <w:r>
              <w:t>Data</w:t>
            </w:r>
          </w:p>
        </w:tc>
        <w:tc>
          <w:tcPr>
            <w:tcW w:w="359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185D1C" w:rsidRDefault="00185D1C" w:rsidP="00774ED4">
            <w:r>
              <w:t>Imię i nazwisko</w:t>
            </w:r>
          </w:p>
        </w:tc>
        <w:tc>
          <w:tcPr>
            <w:tcW w:w="5351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185D1C" w:rsidRDefault="00185D1C" w:rsidP="00774ED4">
            <w:r>
              <w:t>Czego dotyczy modyfikacja</w:t>
            </w:r>
          </w:p>
        </w:tc>
      </w:tr>
      <w:tr w:rsidR="00185D1C" w14:paraId="2E5760F1" w14:textId="77777777" w:rsidTr="002615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5C087C" w14:textId="43E5D330" w:rsidR="00185D1C" w:rsidRDefault="00185D1C" w:rsidP="285CDB26">
            <w:pPr>
              <w:rPr>
                <w:sz w:val="20"/>
                <w:szCs w:val="20"/>
              </w:rPr>
            </w:pPr>
            <w:r w:rsidRPr="285CDB26">
              <w:rPr>
                <w:sz w:val="20"/>
                <w:szCs w:val="20"/>
              </w:rPr>
              <w:t>11.09.2019</w:t>
            </w:r>
            <w:r w:rsidR="6D68D897" w:rsidRPr="285CDB26">
              <w:rPr>
                <w:sz w:val="20"/>
                <w:szCs w:val="20"/>
              </w:rPr>
              <w:t>01.10.2020</w:t>
            </w:r>
            <w:r w:rsidRPr="285CDB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9889F30" w14:textId="30D25C91" w:rsidR="00185D1C" w:rsidRDefault="00185D1C" w:rsidP="285CDB26">
            <w:pPr>
              <w:rPr>
                <w:sz w:val="20"/>
                <w:szCs w:val="20"/>
              </w:rPr>
            </w:pPr>
            <w:r w:rsidRPr="285CDB26">
              <w:rPr>
                <w:sz w:val="20"/>
                <w:szCs w:val="20"/>
              </w:rPr>
              <w:t>dr Anna Stankiewicz</w:t>
            </w:r>
          </w:p>
          <w:p w14:paraId="55614A8A" w14:textId="4110FF08" w:rsidR="00185D1C" w:rsidRDefault="65912D70" w:rsidP="285CDB26">
            <w:r w:rsidRPr="285CDB26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535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012497" w14:textId="2B641B18" w:rsidR="00185D1C" w:rsidRDefault="00185D1C" w:rsidP="285CDB26">
            <w:pPr>
              <w:rPr>
                <w:sz w:val="20"/>
                <w:szCs w:val="20"/>
              </w:rPr>
            </w:pPr>
            <w:r w:rsidRPr="285CDB26">
              <w:rPr>
                <w:sz w:val="20"/>
                <w:szCs w:val="20"/>
              </w:rPr>
              <w:t xml:space="preserve">Dostosowanie karty przedmiotu do wymogów </w:t>
            </w:r>
            <w:r w:rsidR="00261526">
              <w:rPr>
                <w:sz w:val="20"/>
                <w:szCs w:val="20"/>
              </w:rPr>
              <w:t>PRK</w:t>
            </w:r>
          </w:p>
          <w:p w14:paraId="076CB71A" w14:textId="1CEAD6F3" w:rsidR="00185D1C" w:rsidRDefault="3392EA5F" w:rsidP="285CDB26">
            <w:pPr>
              <w:rPr>
                <w:sz w:val="20"/>
                <w:szCs w:val="20"/>
              </w:rPr>
            </w:pPr>
            <w:r w:rsidRPr="036E348F">
              <w:rPr>
                <w:sz w:val="20"/>
                <w:szCs w:val="20"/>
              </w:rPr>
              <w:t>Aktualizacja danych karty</w:t>
            </w:r>
          </w:p>
        </w:tc>
      </w:tr>
    </w:tbl>
    <w:p w14:paraId="4DDBEF00" w14:textId="29239E0C" w:rsidR="00C15647" w:rsidRDefault="00C15647"/>
    <w:p w14:paraId="1468EC11" w14:textId="77777777" w:rsidR="00857B91" w:rsidRPr="001E0E58" w:rsidRDefault="00857B91" w:rsidP="00857B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5672FD36" w14:textId="77777777" w:rsidR="00857B91" w:rsidRDefault="00857B91"/>
    <w:sectPr w:rsidR="00857B91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1CD"/>
    <w:multiLevelType w:val="hybridMultilevel"/>
    <w:tmpl w:val="37D69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214F4"/>
    <w:rsid w:val="00040598"/>
    <w:rsid w:val="00043B56"/>
    <w:rsid w:val="001314E6"/>
    <w:rsid w:val="0014422C"/>
    <w:rsid w:val="0018387D"/>
    <w:rsid w:val="00185D1C"/>
    <w:rsid w:val="001A1D66"/>
    <w:rsid w:val="001B23DB"/>
    <w:rsid w:val="001C6478"/>
    <w:rsid w:val="001F6EC4"/>
    <w:rsid w:val="00261526"/>
    <w:rsid w:val="00291922"/>
    <w:rsid w:val="0037246D"/>
    <w:rsid w:val="00377A83"/>
    <w:rsid w:val="003F1A94"/>
    <w:rsid w:val="00416489"/>
    <w:rsid w:val="00442EDA"/>
    <w:rsid w:val="0051721F"/>
    <w:rsid w:val="00530EE8"/>
    <w:rsid w:val="005741A6"/>
    <w:rsid w:val="00582763"/>
    <w:rsid w:val="00651C82"/>
    <w:rsid w:val="00693C47"/>
    <w:rsid w:val="006E4592"/>
    <w:rsid w:val="00712479"/>
    <w:rsid w:val="00722479"/>
    <w:rsid w:val="00774ED4"/>
    <w:rsid w:val="0078248A"/>
    <w:rsid w:val="007A3EAC"/>
    <w:rsid w:val="007D2ADF"/>
    <w:rsid w:val="007E18D5"/>
    <w:rsid w:val="007E59DA"/>
    <w:rsid w:val="00857B91"/>
    <w:rsid w:val="00867036"/>
    <w:rsid w:val="008A0276"/>
    <w:rsid w:val="008A4218"/>
    <w:rsid w:val="008E78B9"/>
    <w:rsid w:val="009100AD"/>
    <w:rsid w:val="009652D8"/>
    <w:rsid w:val="00995C25"/>
    <w:rsid w:val="00A51BAE"/>
    <w:rsid w:val="00A54804"/>
    <w:rsid w:val="00AC2596"/>
    <w:rsid w:val="00AE1C3A"/>
    <w:rsid w:val="00B1176E"/>
    <w:rsid w:val="00B93DC8"/>
    <w:rsid w:val="00BA3E8C"/>
    <w:rsid w:val="00BB2C13"/>
    <w:rsid w:val="00BF38D0"/>
    <w:rsid w:val="00C15647"/>
    <w:rsid w:val="00C25303"/>
    <w:rsid w:val="00C259E8"/>
    <w:rsid w:val="00C96740"/>
    <w:rsid w:val="00DC1C7C"/>
    <w:rsid w:val="00DE05BA"/>
    <w:rsid w:val="00DF0278"/>
    <w:rsid w:val="00E33DE5"/>
    <w:rsid w:val="00E62263"/>
    <w:rsid w:val="00E63027"/>
    <w:rsid w:val="00E647ED"/>
    <w:rsid w:val="00E901AF"/>
    <w:rsid w:val="00E93AE7"/>
    <w:rsid w:val="00EC21B4"/>
    <w:rsid w:val="00F7039A"/>
    <w:rsid w:val="00F87E00"/>
    <w:rsid w:val="00F93227"/>
    <w:rsid w:val="00F94C31"/>
    <w:rsid w:val="00FA113A"/>
    <w:rsid w:val="00FD7106"/>
    <w:rsid w:val="036E348F"/>
    <w:rsid w:val="0E395F02"/>
    <w:rsid w:val="1AFEB9AD"/>
    <w:rsid w:val="285CDB26"/>
    <w:rsid w:val="2F668A6F"/>
    <w:rsid w:val="3392EA5F"/>
    <w:rsid w:val="3B1C59CF"/>
    <w:rsid w:val="3E9D8456"/>
    <w:rsid w:val="52A1C15E"/>
    <w:rsid w:val="65912D70"/>
    <w:rsid w:val="6827F772"/>
    <w:rsid w:val="6D68D897"/>
    <w:rsid w:val="72D70E2F"/>
    <w:rsid w:val="77B63C0A"/>
    <w:rsid w:val="7CAA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6C39"/>
  <w15:docId w15:val="{A167BFF4-3C31-4619-9A8C-730E7068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6E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901A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901AF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4286</Characters>
  <Application>Microsoft Office Word</Application>
  <DocSecurity>0</DocSecurity>
  <Lines>35</Lines>
  <Paragraphs>9</Paragraphs>
  <ScaleCrop>false</ScaleCrop>
  <Company>Microsoft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2020-12-07T10:19:00Z</cp:lastPrinted>
  <dcterms:created xsi:type="dcterms:W3CDTF">2020-12-07T10:19:00Z</dcterms:created>
  <dcterms:modified xsi:type="dcterms:W3CDTF">2020-12-07T16:15:00Z</dcterms:modified>
</cp:coreProperties>
</file>