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18C1" w14:textId="024B3609" w:rsidR="0057466E" w:rsidRDefault="00BF5F4D" w:rsidP="0057466E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5CCC598" wp14:editId="3731886B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51882" w14:textId="77777777" w:rsidR="0057466E" w:rsidRPr="00BF5F4D" w:rsidRDefault="0057466E" w:rsidP="0057466E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BF5F4D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BF5F4D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34A0738" w14:textId="77777777" w:rsidR="0057466E" w:rsidRDefault="0057466E" w:rsidP="0057466E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CC598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7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BC51882" w14:textId="77777777" w:rsidR="0057466E" w:rsidRPr="00BF5F4D" w:rsidRDefault="0057466E" w:rsidP="0057466E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BF5F4D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BF5F4D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34A0738" w14:textId="77777777" w:rsidR="0057466E" w:rsidRDefault="0057466E" w:rsidP="0057466E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427A46" w:rsidRDefault="00774ED4" w:rsidP="00774ED4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Ind w:w="152" w:type="dxa"/>
        <w:tblLook w:val="04A0" w:firstRow="1" w:lastRow="0" w:firstColumn="1" w:lastColumn="0" w:noHBand="0" w:noVBand="1"/>
      </w:tblPr>
      <w:tblGrid>
        <w:gridCol w:w="1661"/>
        <w:gridCol w:w="423"/>
        <w:gridCol w:w="526"/>
        <w:gridCol w:w="178"/>
        <w:gridCol w:w="193"/>
        <w:gridCol w:w="482"/>
        <w:gridCol w:w="189"/>
        <w:gridCol w:w="301"/>
        <w:gridCol w:w="88"/>
        <w:gridCol w:w="137"/>
        <w:gridCol w:w="1137"/>
        <w:gridCol w:w="81"/>
        <w:gridCol w:w="433"/>
        <w:gridCol w:w="411"/>
        <w:gridCol w:w="487"/>
        <w:gridCol w:w="736"/>
        <w:gridCol w:w="536"/>
        <w:gridCol w:w="208"/>
        <w:gridCol w:w="233"/>
        <w:gridCol w:w="342"/>
        <w:gridCol w:w="490"/>
        <w:gridCol w:w="109"/>
        <w:gridCol w:w="1219"/>
      </w:tblGrid>
      <w:tr w:rsidR="0089701A" w:rsidRPr="00427A46" w14:paraId="3EF7D85A" w14:textId="77777777" w:rsidTr="76692C82">
        <w:tc>
          <w:tcPr>
            <w:tcW w:w="1079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89701A" w:rsidRPr="00427A46" w:rsidRDefault="0089701A" w:rsidP="0089701A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427A46">
              <w:rPr>
                <w:rFonts w:cstheme="minorHAnsi"/>
              </w:rPr>
              <w:t>:</w:t>
            </w:r>
          </w:p>
          <w:p w14:paraId="687C1DF5" w14:textId="77777777" w:rsidR="0089701A" w:rsidRPr="00427A46" w:rsidRDefault="0089701A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  <w:b/>
                <w:sz w:val="20"/>
              </w:rPr>
              <w:t>Promocja i marketing dóbr kultury</w:t>
            </w:r>
          </w:p>
        </w:tc>
      </w:tr>
      <w:tr w:rsidR="0078248A" w:rsidRPr="00427A46" w14:paraId="71B0D648" w14:textId="77777777" w:rsidTr="76692C82">
        <w:tc>
          <w:tcPr>
            <w:tcW w:w="8957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427A46" w:rsidRDefault="00774ED4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 xml:space="preserve">Jednostka prowadząca </w:t>
            </w:r>
            <w:r w:rsidR="0089701A">
              <w:rPr>
                <w:rFonts w:cstheme="minorHAnsi"/>
              </w:rPr>
              <w:t>przedmiot</w:t>
            </w:r>
            <w:r w:rsidRPr="00427A46">
              <w:rPr>
                <w:rFonts w:cstheme="minorHAnsi"/>
              </w:rPr>
              <w:t>:</w:t>
            </w:r>
          </w:p>
          <w:p w14:paraId="3CDE3328" w14:textId="77777777" w:rsidR="000D5C4D" w:rsidRPr="00427A46" w:rsidRDefault="000D5C4D" w:rsidP="000D5C4D">
            <w:pPr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 xml:space="preserve">UMFC </w:t>
            </w:r>
            <w:r w:rsidR="001E031C" w:rsidRPr="00427A46">
              <w:rPr>
                <w:rFonts w:cstheme="minorHAnsi"/>
                <w:b/>
              </w:rPr>
              <w:t xml:space="preserve">Filia </w:t>
            </w:r>
            <w:r w:rsidRPr="00427A46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427A46" w:rsidRDefault="000D5C4D" w:rsidP="000D5C4D">
            <w:pPr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>Wydz</w:t>
            </w:r>
            <w:r w:rsidR="0089701A">
              <w:rPr>
                <w:rFonts w:cstheme="minorHAnsi"/>
                <w:b/>
              </w:rPr>
              <w:t xml:space="preserve">iał Instrumentalno-Pedagogiczny, </w:t>
            </w:r>
            <w:r w:rsidR="0089701A" w:rsidRPr="0089701A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427A46" w:rsidRDefault="0078248A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Rok akademicki:</w:t>
            </w:r>
          </w:p>
          <w:p w14:paraId="3E5C38F0" w14:textId="67F92B72" w:rsidR="0078248A" w:rsidRPr="00427A46" w:rsidRDefault="00FD7106" w:rsidP="713D5369">
            <w:pPr>
              <w:rPr>
                <w:b/>
                <w:bCs/>
              </w:rPr>
            </w:pPr>
            <w:r w:rsidRPr="713D5369">
              <w:rPr>
                <w:b/>
                <w:bCs/>
              </w:rPr>
              <w:t>20</w:t>
            </w:r>
            <w:r w:rsidR="6D0DB609" w:rsidRPr="713D5369">
              <w:rPr>
                <w:b/>
                <w:bCs/>
              </w:rPr>
              <w:t>20</w:t>
            </w:r>
            <w:r w:rsidR="0089701A" w:rsidRPr="713D5369">
              <w:rPr>
                <w:b/>
                <w:bCs/>
              </w:rPr>
              <w:t>/202</w:t>
            </w:r>
            <w:r w:rsidR="64665FE5" w:rsidRPr="713D5369">
              <w:rPr>
                <w:b/>
                <w:bCs/>
              </w:rPr>
              <w:t>1</w:t>
            </w:r>
          </w:p>
        </w:tc>
      </w:tr>
      <w:tr w:rsidR="00774ED4" w:rsidRPr="00427A46" w14:paraId="704D0A60" w14:textId="77777777" w:rsidTr="76692C82">
        <w:tc>
          <w:tcPr>
            <w:tcW w:w="5939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427A46" w:rsidRDefault="00774ED4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Kierunek:</w:t>
            </w:r>
          </w:p>
          <w:p w14:paraId="6B03E1E7" w14:textId="4C341323" w:rsidR="00774ED4" w:rsidRPr="00427A46" w:rsidRDefault="00704AD6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9A4B8D" w:rsidRPr="00427A46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4859" w:type="dxa"/>
            <w:gridSpan w:val="10"/>
            <w:tcBorders>
              <w:right w:val="single" w:sz="8" w:space="0" w:color="auto"/>
            </w:tcBorders>
          </w:tcPr>
          <w:p w14:paraId="5F1D6DE1" w14:textId="77777777" w:rsidR="00774ED4" w:rsidRPr="00427A46" w:rsidRDefault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Specjalność:</w:t>
            </w:r>
          </w:p>
          <w:p w14:paraId="2AF4DE3E" w14:textId="77777777" w:rsidR="00774ED4" w:rsidRPr="00427A46" w:rsidRDefault="003D2264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  <w:b/>
                <w:sz w:val="20"/>
              </w:rPr>
              <w:t>muzyka kościelna, edukacja artystyczna szkolna, prowadzenie zespołów muzycznych</w:t>
            </w:r>
          </w:p>
        </w:tc>
      </w:tr>
      <w:tr w:rsidR="00774ED4" w:rsidRPr="00427A46" w14:paraId="4E0893DD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73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427A46" w:rsidRDefault="00774ED4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Forma studiów:</w:t>
            </w:r>
          </w:p>
          <w:p w14:paraId="0BB7E625" w14:textId="77777777" w:rsidR="00774ED4" w:rsidRPr="00427A46" w:rsidRDefault="001A7791" w:rsidP="00427A46">
            <w:pPr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 xml:space="preserve">stacjonarne </w:t>
            </w:r>
            <w:r w:rsidR="00427A46">
              <w:rPr>
                <w:rFonts w:cstheme="minorHAnsi"/>
                <w:b/>
              </w:rPr>
              <w:t>drugiego stopnia</w:t>
            </w:r>
          </w:p>
        </w:tc>
        <w:tc>
          <w:tcPr>
            <w:tcW w:w="3321" w:type="dxa"/>
            <w:gridSpan w:val="6"/>
          </w:tcPr>
          <w:p w14:paraId="0EB471CD" w14:textId="77777777" w:rsidR="00774ED4" w:rsidRPr="00427A46" w:rsidRDefault="00774ED4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Profil kształcenia:</w:t>
            </w:r>
          </w:p>
          <w:p w14:paraId="60216A49" w14:textId="77777777" w:rsidR="00774ED4" w:rsidRPr="00427A46" w:rsidRDefault="001A7791" w:rsidP="00774ED4">
            <w:pPr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204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Pr="00427A46" w:rsidRDefault="00774ED4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 xml:space="preserve">Status </w:t>
            </w:r>
            <w:r w:rsidR="0089701A">
              <w:rPr>
                <w:rFonts w:cstheme="minorHAnsi"/>
              </w:rPr>
              <w:t>przedmiotu</w:t>
            </w:r>
            <w:r w:rsidRPr="00427A46">
              <w:rPr>
                <w:rFonts w:cstheme="minorHAnsi"/>
              </w:rPr>
              <w:t>:</w:t>
            </w:r>
          </w:p>
          <w:p w14:paraId="48ED1719" w14:textId="77777777" w:rsidR="00774ED4" w:rsidRPr="00427A46" w:rsidRDefault="001A7791" w:rsidP="009A4B8D">
            <w:pPr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 xml:space="preserve">obowiązkowy </w:t>
            </w:r>
          </w:p>
        </w:tc>
      </w:tr>
      <w:tr w:rsidR="00774ED4" w:rsidRPr="00427A46" w14:paraId="6610C42D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27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427A46" w:rsidRDefault="00774ED4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Forma zajęć:</w:t>
            </w:r>
          </w:p>
          <w:p w14:paraId="0267F16E" w14:textId="77777777" w:rsidR="00774ED4" w:rsidRPr="00427A46" w:rsidRDefault="001A7791" w:rsidP="009A4B8D">
            <w:pPr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631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427A46" w:rsidRDefault="00774ED4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 xml:space="preserve">Język </w:t>
            </w:r>
            <w:r w:rsidR="0089701A">
              <w:rPr>
                <w:rFonts w:cstheme="minorHAnsi"/>
              </w:rPr>
              <w:t>przedmiotu</w:t>
            </w:r>
            <w:r w:rsidRPr="00427A46">
              <w:rPr>
                <w:rFonts w:cstheme="minorHAnsi"/>
              </w:rPr>
              <w:t>:</w:t>
            </w:r>
          </w:p>
          <w:p w14:paraId="205A1F16" w14:textId="77777777" w:rsidR="00774ED4" w:rsidRPr="00427A46" w:rsidRDefault="00427A46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1A7791" w:rsidRPr="00427A46">
              <w:rPr>
                <w:rFonts w:cstheme="minorHAnsi"/>
                <w:b/>
              </w:rPr>
              <w:t>olski</w:t>
            </w:r>
          </w:p>
        </w:tc>
        <w:tc>
          <w:tcPr>
            <w:tcW w:w="2599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427A46" w:rsidRDefault="00774ED4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Rok/semestr:</w:t>
            </w:r>
          </w:p>
          <w:p w14:paraId="0CCE046F" w14:textId="77777777" w:rsidR="00774ED4" w:rsidRPr="00427A46" w:rsidRDefault="00427A46" w:rsidP="00774ED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</w:t>
            </w:r>
            <w:r w:rsidR="009A4B8D" w:rsidRPr="00427A46">
              <w:rPr>
                <w:rFonts w:cstheme="minorHAnsi"/>
                <w:b/>
              </w:rPr>
              <w:t>. I, s. I</w:t>
            </w:r>
            <w:r w:rsidR="003D2264" w:rsidRPr="00427A46">
              <w:rPr>
                <w:rFonts w:cstheme="minorHAnsi"/>
                <w:b/>
              </w:rPr>
              <w:t>I</w:t>
            </w:r>
          </w:p>
        </w:tc>
        <w:tc>
          <w:tcPr>
            <w:tcW w:w="1841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427A46" w:rsidRDefault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Wymiar godzin:</w:t>
            </w:r>
          </w:p>
          <w:p w14:paraId="33CFEC6B" w14:textId="77777777" w:rsidR="00774ED4" w:rsidRPr="00427A46" w:rsidRDefault="009A4B8D" w:rsidP="00774ED4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15</w:t>
            </w:r>
          </w:p>
        </w:tc>
      </w:tr>
      <w:tr w:rsidR="00774ED4" w:rsidRPr="00427A46" w14:paraId="098A93A9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2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427A46" w:rsidRDefault="00774ED4" w:rsidP="00774ED4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 xml:space="preserve">Koordynator </w:t>
            </w:r>
            <w:r w:rsidR="0089701A">
              <w:rPr>
                <w:rFonts w:cstheme="minorHAnsi"/>
              </w:rPr>
              <w:t>przedmiotu</w:t>
            </w:r>
          </w:p>
        </w:tc>
        <w:tc>
          <w:tcPr>
            <w:tcW w:w="7772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427A46" w:rsidRDefault="00427A46" w:rsidP="00774ED4">
            <w:pPr>
              <w:rPr>
                <w:rFonts w:cstheme="minorHAnsi"/>
                <w:b/>
              </w:rPr>
            </w:pPr>
            <w:r w:rsidRPr="00266135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CA06C0" w14:paraId="6BF01752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427A46" w:rsidRDefault="00774ED4" w:rsidP="00774ED4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Prowadzący zajęcia</w:t>
            </w:r>
          </w:p>
        </w:tc>
        <w:tc>
          <w:tcPr>
            <w:tcW w:w="77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3E2AB" w14:textId="437571D7" w:rsidR="00774ED4" w:rsidRPr="00CA06C0" w:rsidRDefault="009A4B8D" w:rsidP="76692C82">
            <w:pPr>
              <w:rPr>
                <w:b/>
                <w:bCs/>
                <w:lang w:val="en-US"/>
              </w:rPr>
            </w:pPr>
            <w:r w:rsidRPr="76692C82">
              <w:rPr>
                <w:b/>
                <w:bCs/>
                <w:lang w:val="en-US"/>
              </w:rPr>
              <w:t>dr hab. Anna Wróbel</w:t>
            </w:r>
          </w:p>
        </w:tc>
      </w:tr>
      <w:tr w:rsidR="00774ED4" w:rsidRPr="00427A46" w14:paraId="74B32EBB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2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427A46" w:rsidRDefault="00774ED4" w:rsidP="00774ED4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Cele przedmiotu</w:t>
            </w:r>
          </w:p>
        </w:tc>
        <w:tc>
          <w:tcPr>
            <w:tcW w:w="777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441C0D" w14:textId="77777777" w:rsidR="00774ED4" w:rsidRPr="00427A46" w:rsidRDefault="003D2264" w:rsidP="001A7791">
            <w:pPr>
              <w:rPr>
                <w:rFonts w:cstheme="minorHAnsi"/>
                <w:b/>
              </w:rPr>
            </w:pPr>
            <w:r w:rsidRPr="00427A46">
              <w:rPr>
                <w:rFonts w:cstheme="minorHAnsi"/>
                <w:sz w:val="20"/>
              </w:rPr>
              <w:t>Promocja i marketing dóbr kultury jako narzędzia badania, planowania i tworzenia strategii kampanii artystycznych z wykorzystaniem działalności własnych.</w:t>
            </w:r>
          </w:p>
        </w:tc>
      </w:tr>
      <w:tr w:rsidR="00774ED4" w:rsidRPr="00427A46" w14:paraId="27C3C596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2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427A46" w:rsidRDefault="00774ED4" w:rsidP="00774ED4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Wymagania wstępne</w:t>
            </w:r>
          </w:p>
        </w:tc>
        <w:tc>
          <w:tcPr>
            <w:tcW w:w="777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2CC3A" w14:textId="77777777" w:rsidR="00774ED4" w:rsidRPr="00427A46" w:rsidRDefault="003D2264" w:rsidP="001A7791">
            <w:pPr>
              <w:rPr>
                <w:rFonts w:cstheme="minorHAnsi"/>
              </w:rPr>
            </w:pPr>
            <w:r w:rsidRPr="00427A46">
              <w:rPr>
                <w:rFonts w:cstheme="minorHAnsi"/>
                <w:sz w:val="20"/>
              </w:rPr>
              <w:t>Umiejętność postrzegania treści promocyjnych w otaczającym świecie kultury. Znajomość podstawowych mediów.</w:t>
            </w:r>
          </w:p>
        </w:tc>
      </w:tr>
      <w:tr w:rsidR="00774ED4" w:rsidRPr="00427A46" w14:paraId="1BC9A949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6139DF57" w:rsidR="00774ED4" w:rsidRPr="00427A46" w:rsidRDefault="00774ED4" w:rsidP="0089701A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 xml:space="preserve">Kategorie </w:t>
            </w:r>
            <w:r w:rsidR="00B940C3">
              <w:rPr>
                <w:rFonts w:cstheme="minorHAnsi"/>
                <w:b/>
              </w:rPr>
              <w:t>efektów</w:t>
            </w: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58A957D7" w:rsidR="00774ED4" w:rsidRPr="00427A46" w:rsidRDefault="00774ED4" w:rsidP="0089701A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 xml:space="preserve">Nr </w:t>
            </w:r>
            <w:r w:rsidR="00B940C3">
              <w:rPr>
                <w:rFonts w:cstheme="minorHAnsi"/>
                <w:b/>
              </w:rPr>
              <w:t>efektu</w:t>
            </w:r>
          </w:p>
        </w:tc>
        <w:tc>
          <w:tcPr>
            <w:tcW w:w="6428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861BEE1" w:rsidR="00774ED4" w:rsidRPr="00427A46" w:rsidRDefault="00774ED4" w:rsidP="0089701A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 xml:space="preserve">EFEKTY </w:t>
            </w:r>
            <w:r w:rsidR="0089701A">
              <w:rPr>
                <w:rFonts w:cstheme="minorHAnsi"/>
                <w:b/>
              </w:rPr>
              <w:t>UCZENIA SIĘ</w:t>
            </w:r>
            <w:r w:rsidR="00B940C3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7683D2C5" w:rsidR="00774ED4" w:rsidRPr="00427A46" w:rsidRDefault="00B940C3" w:rsidP="0089701A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774ED4" w:rsidRPr="00427A46" w14:paraId="2B4DA2C7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Pr="00CA06C0" w:rsidRDefault="00427A46" w:rsidP="001A7791">
            <w:pPr>
              <w:rPr>
                <w:rFonts w:cstheme="minorHAnsi"/>
              </w:rPr>
            </w:pPr>
            <w:r w:rsidRPr="00CA06C0">
              <w:rPr>
                <w:rFonts w:cstheme="minorHAnsi"/>
              </w:rPr>
              <w:t>Wiedza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Pr="00CA06C0" w:rsidRDefault="003D2264" w:rsidP="00774ED4">
            <w:pPr>
              <w:rPr>
                <w:rFonts w:cstheme="minorHAnsi"/>
              </w:rPr>
            </w:pPr>
            <w:r w:rsidRPr="00CA06C0">
              <w:rPr>
                <w:rFonts w:cstheme="minorHAnsi"/>
              </w:rPr>
              <w:t>1</w:t>
            </w:r>
          </w:p>
        </w:tc>
        <w:tc>
          <w:tcPr>
            <w:tcW w:w="642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402E4" w14:textId="77777777" w:rsidR="00774ED4" w:rsidRPr="00CA06C0" w:rsidRDefault="00750ECD" w:rsidP="00774ED4">
            <w:pPr>
              <w:rPr>
                <w:rFonts w:cstheme="minorHAnsi"/>
                <w:highlight w:val="yellow"/>
              </w:rPr>
            </w:pPr>
            <w:r w:rsidRPr="00CA06C0">
              <w:rPr>
                <w:rFonts w:cstheme="minorHAnsi"/>
                <w:sz w:val="20"/>
              </w:rPr>
              <w:t>Posiada wiedzę z zakresu etycznego wykorzystania dostępnych środków marketingowych do prowadzenia działalności pedagogicznej i artystycznej.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805B16E" w14:textId="77777777" w:rsidR="00774ED4" w:rsidRPr="00CA06C0" w:rsidRDefault="0089701A" w:rsidP="00774ED4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K2_W5</w:t>
            </w:r>
          </w:p>
        </w:tc>
      </w:tr>
      <w:tr w:rsidR="00427A46" w:rsidRPr="00427A46" w14:paraId="1163A1AE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427A46" w:rsidRPr="00CA06C0" w:rsidRDefault="00427A46">
            <w:pPr>
              <w:rPr>
                <w:rFonts w:cstheme="minorHAnsi"/>
              </w:rPr>
            </w:pPr>
            <w:r w:rsidRPr="00CA06C0">
              <w:rPr>
                <w:rFonts w:cstheme="minorHAnsi"/>
              </w:rPr>
              <w:t>Umiejętności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427A46" w:rsidRPr="00CA06C0" w:rsidRDefault="00427A46" w:rsidP="00774ED4">
            <w:pPr>
              <w:rPr>
                <w:rFonts w:cstheme="minorHAnsi"/>
              </w:rPr>
            </w:pPr>
            <w:r w:rsidRPr="00CA06C0">
              <w:rPr>
                <w:rFonts w:cstheme="minorHAnsi"/>
              </w:rPr>
              <w:t>2</w:t>
            </w:r>
          </w:p>
        </w:tc>
        <w:tc>
          <w:tcPr>
            <w:tcW w:w="642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27D4A9" w14:textId="77777777" w:rsidR="00427A46" w:rsidRPr="00CA06C0" w:rsidRDefault="00750ECD" w:rsidP="00774ED4">
            <w:pPr>
              <w:rPr>
                <w:rFonts w:cstheme="minorHAnsi"/>
                <w:highlight w:val="yellow"/>
              </w:rPr>
            </w:pPr>
            <w:r w:rsidRPr="00CA06C0">
              <w:rPr>
                <w:rFonts w:cstheme="minorHAnsi"/>
                <w:sz w:val="20"/>
              </w:rPr>
              <w:t>Posiada umiejętność przygotowania i zaprezentowania własnej prezentacji z zakresu łączenia sztuki z marketingiem.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5CF552" w14:textId="77777777" w:rsidR="00427A46" w:rsidRPr="00CA06C0" w:rsidRDefault="0089701A" w:rsidP="00C940DA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K2_U</w:t>
            </w:r>
            <w:r w:rsidR="00427A46" w:rsidRPr="00CA06C0"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27A46" w:rsidRPr="00427A46" w14:paraId="52C80AA9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427A46" w:rsidRPr="00CA06C0" w:rsidRDefault="00750ECD" w:rsidP="00750ECD">
            <w:pPr>
              <w:rPr>
                <w:rFonts w:cstheme="minorHAnsi"/>
              </w:rPr>
            </w:pPr>
            <w:r w:rsidRPr="00CA06C0">
              <w:rPr>
                <w:rFonts w:cstheme="minorHAnsi"/>
              </w:rPr>
              <w:t>Kompetencje społeczne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427A46" w:rsidRPr="00CA06C0" w:rsidRDefault="00427A46" w:rsidP="00774ED4">
            <w:pPr>
              <w:rPr>
                <w:rFonts w:cstheme="minorHAnsi"/>
              </w:rPr>
            </w:pPr>
            <w:r w:rsidRPr="00CA06C0">
              <w:rPr>
                <w:rFonts w:cstheme="minorHAnsi"/>
              </w:rPr>
              <w:t>3</w:t>
            </w:r>
          </w:p>
        </w:tc>
        <w:tc>
          <w:tcPr>
            <w:tcW w:w="6428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867D7F" w14:textId="77777777" w:rsidR="00427A46" w:rsidRPr="00CA06C0" w:rsidRDefault="00750ECD" w:rsidP="00774ED4">
            <w:pPr>
              <w:rPr>
                <w:rFonts w:cstheme="minorHAnsi"/>
                <w:highlight w:val="yellow"/>
              </w:rPr>
            </w:pPr>
            <w:r w:rsidRPr="00CA06C0">
              <w:rPr>
                <w:rFonts w:cstheme="minorHAnsi"/>
                <w:sz w:val="20"/>
              </w:rPr>
              <w:t>Potrafi przeprowadzać badania do stworzenia własnego produktu dostosowanego do współczesnego rynku.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EE2A72" w14:textId="77777777" w:rsidR="00427A46" w:rsidRPr="00CA06C0" w:rsidRDefault="00427A46" w:rsidP="00750ECD">
            <w:pPr>
              <w:rPr>
                <w:rFonts w:cstheme="minorHAnsi"/>
              </w:rPr>
            </w:pPr>
            <w:r w:rsidRPr="00CA06C0">
              <w:rPr>
                <w:rFonts w:cstheme="minorHAnsi"/>
                <w:sz w:val="19"/>
                <w:szCs w:val="19"/>
              </w:rPr>
              <w:t>K2_</w:t>
            </w:r>
            <w:r w:rsidR="00750ECD" w:rsidRPr="00CA06C0">
              <w:rPr>
                <w:rFonts w:cstheme="minorHAnsi"/>
                <w:sz w:val="19"/>
                <w:szCs w:val="19"/>
              </w:rPr>
              <w:t>K1</w:t>
            </w:r>
          </w:p>
        </w:tc>
      </w:tr>
      <w:tr w:rsidR="00750ECD" w:rsidRPr="00427A46" w14:paraId="3587025A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CD14F" w14:textId="77777777" w:rsidR="00750ECD" w:rsidRPr="00CA06C0" w:rsidRDefault="00750ECD" w:rsidP="00750ECD">
            <w:pPr>
              <w:rPr>
                <w:rFonts w:cstheme="minorHAnsi"/>
              </w:rPr>
            </w:pPr>
            <w:r w:rsidRPr="00CA06C0">
              <w:rPr>
                <w:rFonts w:cstheme="minorHAnsi"/>
              </w:rPr>
              <w:t>Kompetencje społeczne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750ECD" w:rsidRPr="00CA06C0" w:rsidRDefault="00750ECD" w:rsidP="00750ECD">
            <w:pPr>
              <w:rPr>
                <w:rFonts w:cstheme="minorHAnsi"/>
              </w:rPr>
            </w:pPr>
            <w:r w:rsidRPr="00CA06C0">
              <w:rPr>
                <w:rFonts w:cstheme="minorHAnsi"/>
              </w:rPr>
              <w:t>4</w:t>
            </w:r>
          </w:p>
        </w:tc>
        <w:tc>
          <w:tcPr>
            <w:tcW w:w="6428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EF660" w14:textId="77777777" w:rsidR="00750ECD" w:rsidRPr="00CA06C0" w:rsidRDefault="00750ECD" w:rsidP="00750ECD">
            <w:pPr>
              <w:rPr>
                <w:rFonts w:cstheme="minorHAnsi"/>
                <w:sz w:val="20"/>
              </w:rPr>
            </w:pPr>
            <w:r w:rsidRPr="00CA06C0">
              <w:rPr>
                <w:rFonts w:cstheme="minorHAnsi"/>
                <w:sz w:val="20"/>
              </w:rPr>
              <w:t>Potrafi dostosować i przeprowadzać  działania promocyjne  dla wybranego odbiorcy.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379C2A" w14:textId="77777777" w:rsidR="00750ECD" w:rsidRPr="00CA06C0" w:rsidRDefault="00444259" w:rsidP="00750ECD">
            <w:pPr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K2_K</w:t>
            </w:r>
            <w:r w:rsidR="00750ECD" w:rsidRPr="00CA06C0"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750ECD" w:rsidRPr="00427A46" w14:paraId="4DC20631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454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1E4401F1" w:rsidR="00750ECD" w:rsidRPr="00427A46" w:rsidRDefault="00750ECD" w:rsidP="0089701A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 xml:space="preserve">TREŚCI PROGRAMOWE </w:t>
            </w:r>
            <w:r w:rsidR="00B940C3">
              <w:rPr>
                <w:rFonts w:cstheme="minorHAnsi"/>
                <w:b/>
              </w:rPr>
              <w:t>PRZEDMIOTU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Liczba godzin</w:t>
            </w:r>
          </w:p>
        </w:tc>
      </w:tr>
      <w:tr w:rsidR="00750ECD" w:rsidRPr="00427A46" w14:paraId="382F8CF5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454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25BD15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Dobra kultury polskiej. Prezentacja.</w:t>
            </w:r>
          </w:p>
          <w:p w14:paraId="69C0BB98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Instytucje kultury, fundacje, stowarzyszenia – praca dla dobra kultury.</w:t>
            </w:r>
          </w:p>
          <w:p w14:paraId="455F7C6D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Granty, stypendia, programy ministra, czyli skąd wziąć finanse na promocję i działalność kulturalną.</w:t>
            </w:r>
          </w:p>
          <w:p w14:paraId="30D45EA8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Pisanie wniosków – trudna umiejętność ułatwiająca działalność.</w:t>
            </w:r>
          </w:p>
          <w:p w14:paraId="355AFC1F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Jak Cię widzą, tak Cię piszą – skuteczna reklama, promocja dóbr kultury i wydarzeń kulturalnych.</w:t>
            </w:r>
          </w:p>
          <w:p w14:paraId="173507EC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Analiza i omówienie wybranych afiszy, programów, zaproszeń – widoczność informacji i efekt wizualny.</w:t>
            </w:r>
          </w:p>
          <w:p w14:paraId="18EC5CA4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Promocja w mediach. Wystąpienia radiowe i telewizyjne, wywiady – ćwiczenia.</w:t>
            </w:r>
          </w:p>
          <w:p w14:paraId="5C2DF629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Promocja w mediach – artykuły, informacje prasowe.</w:t>
            </w:r>
          </w:p>
          <w:p w14:paraId="6A62DF13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Promocja w mediach – konferencja prasowa. Jak, kiedy, gdzie i po co zwoływać dziennikarzy.</w:t>
            </w:r>
          </w:p>
          <w:p w14:paraId="02B95542" w14:textId="77777777" w:rsidR="00750ECD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Analiza porównawcza wybranych akcji promocyjnych – czy tylko „agresywna” reklama skutkuje?</w:t>
            </w:r>
          </w:p>
          <w:p w14:paraId="0DA89BAA" w14:textId="77777777" w:rsidR="00750ECD" w:rsidRPr="00427A46" w:rsidRDefault="00750ECD" w:rsidP="00750ECD">
            <w:pPr>
              <w:numPr>
                <w:ilvl w:val="0"/>
                <w:numId w:val="6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Prezentacja,  analiza  i ocena własnych zaplanowanych pomysłów, projektów wydarzeń kulturalnych.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536FE0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27A46">
              <w:rPr>
                <w:rFonts w:cstheme="minorHAnsi"/>
              </w:rPr>
              <w:t>h</w:t>
            </w:r>
          </w:p>
          <w:p w14:paraId="225AC03A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27A46">
              <w:rPr>
                <w:rFonts w:cstheme="minorHAnsi"/>
              </w:rPr>
              <w:t>h</w:t>
            </w:r>
          </w:p>
          <w:p w14:paraId="1AEC05DD" w14:textId="77777777" w:rsidR="00750ECD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27A46">
              <w:rPr>
                <w:rFonts w:cstheme="minorHAnsi"/>
              </w:rPr>
              <w:t>h</w:t>
            </w:r>
          </w:p>
          <w:p w14:paraId="32CBF1F3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427A46">
              <w:rPr>
                <w:rFonts w:cstheme="minorHAnsi"/>
              </w:rPr>
              <w:t>h</w:t>
            </w:r>
          </w:p>
          <w:p w14:paraId="446E23D3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27A46">
              <w:rPr>
                <w:rFonts w:cstheme="minorHAnsi"/>
              </w:rPr>
              <w:t>h</w:t>
            </w:r>
          </w:p>
          <w:p w14:paraId="4DAFB0B3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27A46">
              <w:rPr>
                <w:rFonts w:cstheme="minorHAnsi"/>
              </w:rPr>
              <w:t>h</w:t>
            </w:r>
          </w:p>
          <w:p w14:paraId="6DF86CF1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427A46">
              <w:rPr>
                <w:rFonts w:cstheme="minorHAnsi"/>
              </w:rPr>
              <w:t>h</w:t>
            </w:r>
          </w:p>
          <w:p w14:paraId="77474228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27A46">
              <w:rPr>
                <w:rFonts w:cstheme="minorHAnsi"/>
              </w:rPr>
              <w:t>h</w:t>
            </w:r>
          </w:p>
          <w:p w14:paraId="75B4A187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427A46">
              <w:rPr>
                <w:rFonts w:cstheme="minorHAnsi"/>
              </w:rPr>
              <w:t>h</w:t>
            </w:r>
          </w:p>
        </w:tc>
      </w:tr>
      <w:tr w:rsidR="00750ECD" w:rsidRPr="00427A46" w14:paraId="58B9EB27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454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FA7F3" w14:textId="77777777" w:rsidR="00750ECD" w:rsidRPr="00427A46" w:rsidRDefault="00750ECD" w:rsidP="00750ECD">
            <w:pPr>
              <w:rPr>
                <w:rFonts w:cstheme="minorHAnsi"/>
                <w:b/>
              </w:rPr>
            </w:pPr>
            <w:r w:rsidRPr="00427A46">
              <w:rPr>
                <w:rFonts w:cstheme="minorHAnsi"/>
                <w:sz w:val="20"/>
              </w:rPr>
              <w:t>Treści programowe wzajemnie się przenikają, a większość z nich jest obecna podczas całego procesu kształcenia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D38A7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 30</w:t>
            </w:r>
            <w:r w:rsidRPr="00427A46">
              <w:rPr>
                <w:rFonts w:cstheme="minorHAnsi"/>
              </w:rPr>
              <w:t>h</w:t>
            </w:r>
          </w:p>
        </w:tc>
      </w:tr>
      <w:tr w:rsidR="00750ECD" w:rsidRPr="00427A46" w14:paraId="2227F500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Metody kształcenia</w:t>
            </w:r>
          </w:p>
        </w:tc>
        <w:tc>
          <w:tcPr>
            <w:tcW w:w="814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750ECD" w:rsidRPr="00427A46" w:rsidRDefault="00750ECD" w:rsidP="00750EC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wykład problemowy</w:t>
            </w:r>
          </w:p>
          <w:p w14:paraId="00915403" w14:textId="77777777" w:rsidR="00750ECD" w:rsidRPr="00427A46" w:rsidRDefault="00750ECD" w:rsidP="00750EC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wykład z prezentacją multimedialną wybranych zagadnień</w:t>
            </w:r>
          </w:p>
          <w:p w14:paraId="20D3E3F1" w14:textId="77777777" w:rsidR="00750ECD" w:rsidRPr="00427A46" w:rsidRDefault="00750ECD" w:rsidP="00750EC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analiza przypadków</w:t>
            </w:r>
          </w:p>
          <w:p w14:paraId="5AE92BFC" w14:textId="77777777" w:rsidR="00750ECD" w:rsidRPr="00427A46" w:rsidRDefault="00750ECD" w:rsidP="00750EC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750ECD" w:rsidRDefault="00750ECD" w:rsidP="00750EC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praca w grupach</w:t>
            </w:r>
          </w:p>
          <w:p w14:paraId="3FD8B6F2" w14:textId="77777777" w:rsidR="00750ECD" w:rsidRPr="00427A46" w:rsidRDefault="00750ECD" w:rsidP="00750ECD">
            <w:pPr>
              <w:numPr>
                <w:ilvl w:val="3"/>
                <w:numId w:val="3"/>
              </w:numPr>
              <w:tabs>
                <w:tab w:val="clear" w:pos="3240"/>
                <w:tab w:val="num" w:pos="688"/>
              </w:tabs>
              <w:ind w:left="68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prezentacje indywidualne</w:t>
            </w:r>
          </w:p>
        </w:tc>
      </w:tr>
      <w:tr w:rsidR="00750ECD" w:rsidRPr="00427A46" w14:paraId="5F5754AE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6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50ECD" w:rsidRPr="00427A46" w:rsidRDefault="0089701A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595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AB6C7B" w14:textId="77777777" w:rsidR="00750ECD" w:rsidRPr="00427A46" w:rsidRDefault="00750ECD" w:rsidP="00750ECD">
            <w:pPr>
              <w:rPr>
                <w:rFonts w:cstheme="minorHAnsi"/>
              </w:rPr>
            </w:pPr>
          </w:p>
        </w:tc>
        <w:tc>
          <w:tcPr>
            <w:tcW w:w="21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50ECD" w:rsidRPr="00427A46" w:rsidRDefault="00750ECD" w:rsidP="0089701A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 xml:space="preserve">Nr </w:t>
            </w:r>
            <w:r w:rsidR="0089701A">
              <w:rPr>
                <w:rFonts w:cstheme="minorHAnsi"/>
              </w:rPr>
              <w:t>efektu uczenia się</w:t>
            </w:r>
          </w:p>
        </w:tc>
      </w:tr>
      <w:tr w:rsidR="00750ECD" w:rsidRPr="00427A46" w14:paraId="769F0C22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650" w:type="dxa"/>
            <w:gridSpan w:val="3"/>
            <w:vMerge/>
            <w:vAlign w:val="center"/>
          </w:tcPr>
          <w:p w14:paraId="02EB378F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96EF9E" w14:textId="77777777" w:rsidR="00750ECD" w:rsidRPr="00427A46" w:rsidRDefault="00750ECD" w:rsidP="00BC25CC">
            <w:pPr>
              <w:pStyle w:val="Akapitzlist"/>
              <w:numPr>
                <w:ilvl w:val="0"/>
                <w:numId w:val="8"/>
              </w:numPr>
              <w:ind w:left="355" w:hanging="284"/>
              <w:rPr>
                <w:rFonts w:cstheme="minorHAnsi"/>
              </w:rPr>
            </w:pPr>
            <w:r w:rsidRPr="00427A46">
              <w:rPr>
                <w:rFonts w:cstheme="minorHAnsi"/>
                <w:sz w:val="20"/>
              </w:rPr>
              <w:t>Praca pisemna – pomysł na wydarzenie kulturalne i jego real</w:t>
            </w:r>
            <w:r>
              <w:rPr>
                <w:rFonts w:cstheme="minorHAnsi"/>
                <w:sz w:val="20"/>
              </w:rPr>
              <w:t>i</w:t>
            </w:r>
            <w:r w:rsidRPr="00427A46">
              <w:rPr>
                <w:rFonts w:cstheme="minorHAnsi"/>
                <w:sz w:val="20"/>
              </w:rPr>
              <w:t>zację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750ECD" w:rsidRPr="00CA06C0" w:rsidRDefault="00750ECD" w:rsidP="00CA06C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A06C0">
              <w:rPr>
                <w:rFonts w:cstheme="minorHAnsi"/>
                <w:sz w:val="20"/>
                <w:szCs w:val="20"/>
              </w:rPr>
              <w:t xml:space="preserve">1, </w:t>
            </w:r>
            <w:r w:rsidR="00CA06C0" w:rsidRPr="00CA06C0">
              <w:rPr>
                <w:rFonts w:cstheme="minorHAnsi"/>
                <w:sz w:val="20"/>
                <w:szCs w:val="20"/>
              </w:rPr>
              <w:t>2</w:t>
            </w:r>
            <w:r w:rsidRPr="00CA06C0">
              <w:rPr>
                <w:rFonts w:cstheme="minorHAnsi"/>
                <w:sz w:val="20"/>
                <w:szCs w:val="20"/>
              </w:rPr>
              <w:t>,</w:t>
            </w:r>
            <w:r w:rsidR="00CA06C0" w:rsidRPr="00CA06C0">
              <w:rPr>
                <w:rFonts w:cstheme="minorHAnsi"/>
                <w:sz w:val="20"/>
                <w:szCs w:val="20"/>
              </w:rPr>
              <w:t xml:space="preserve"> 3</w:t>
            </w:r>
            <w:r w:rsidRPr="00CA06C0">
              <w:rPr>
                <w:rFonts w:cstheme="minorHAnsi"/>
                <w:sz w:val="20"/>
                <w:szCs w:val="20"/>
              </w:rPr>
              <w:t xml:space="preserve">, </w:t>
            </w:r>
            <w:r w:rsidR="00CA06C0" w:rsidRPr="00CA06C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50ECD" w:rsidRPr="00427A46" w14:paraId="1B37215D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650" w:type="dxa"/>
            <w:gridSpan w:val="3"/>
            <w:vMerge/>
            <w:vAlign w:val="center"/>
          </w:tcPr>
          <w:p w14:paraId="6A05A809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</w:p>
        </w:tc>
        <w:tc>
          <w:tcPr>
            <w:tcW w:w="5953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3C1DBA" w14:textId="77777777" w:rsidR="00750ECD" w:rsidRPr="00427A46" w:rsidRDefault="00750ECD" w:rsidP="00BC25CC">
            <w:pPr>
              <w:pStyle w:val="Akapitzlist"/>
              <w:numPr>
                <w:ilvl w:val="0"/>
                <w:numId w:val="8"/>
              </w:numPr>
              <w:ind w:left="355" w:hanging="284"/>
              <w:rPr>
                <w:rFonts w:cstheme="minorHAnsi"/>
              </w:rPr>
            </w:pPr>
            <w:r w:rsidRPr="00427A46">
              <w:rPr>
                <w:rFonts w:cstheme="minorHAnsi"/>
                <w:sz w:val="20"/>
              </w:rPr>
              <w:t>Kontrola przygotowanych prezentacji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2CA737" w14:textId="77777777" w:rsidR="00750ECD" w:rsidRPr="00CA06C0" w:rsidRDefault="00750ECD" w:rsidP="00CA06C0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A06C0">
              <w:rPr>
                <w:rFonts w:cstheme="minorHAnsi"/>
                <w:sz w:val="20"/>
                <w:szCs w:val="20"/>
              </w:rPr>
              <w:t xml:space="preserve">1, </w:t>
            </w:r>
            <w:r w:rsidR="00CA06C0" w:rsidRPr="00CA06C0">
              <w:rPr>
                <w:rFonts w:cstheme="minorHAnsi"/>
                <w:sz w:val="20"/>
                <w:szCs w:val="20"/>
              </w:rPr>
              <w:t>3</w:t>
            </w:r>
            <w:r w:rsidRPr="00CA06C0">
              <w:rPr>
                <w:rFonts w:cstheme="minorHAnsi"/>
                <w:sz w:val="20"/>
                <w:szCs w:val="20"/>
              </w:rPr>
              <w:t xml:space="preserve">, </w:t>
            </w:r>
            <w:r w:rsidR="00CA06C0" w:rsidRPr="00CA06C0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750ECD" w:rsidRPr="00427A46" w14:paraId="38CCBF5F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79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1F8868" w14:textId="77777777" w:rsidR="00750ECD" w:rsidRPr="00427A46" w:rsidRDefault="00750ECD" w:rsidP="0089701A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  <w:b/>
              </w:rPr>
              <w:t xml:space="preserve">KORELACJA </w:t>
            </w:r>
            <w:r w:rsidR="0089701A">
              <w:rPr>
                <w:rFonts w:cstheme="minorHAnsi"/>
                <w:b/>
              </w:rPr>
              <w:t>EFEKTU UCZENIA SIĘ</w:t>
            </w:r>
            <w:r w:rsidRPr="00427A46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750ECD" w:rsidRPr="00427A46" w14:paraId="3D92E73A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50ECD" w:rsidRPr="00427A46" w:rsidRDefault="00750ECD" w:rsidP="0089701A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 xml:space="preserve">Nr </w:t>
            </w:r>
            <w:r w:rsidR="0089701A">
              <w:rPr>
                <w:rFonts w:cstheme="minorHAnsi"/>
              </w:rPr>
              <w:t>efektu uczenia się</w:t>
            </w:r>
          </w:p>
        </w:tc>
        <w:tc>
          <w:tcPr>
            <w:tcW w:w="240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50ECD" w:rsidRPr="00427A46" w:rsidRDefault="00750ECD" w:rsidP="00CA06C0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Treści kształcenia</w:t>
            </w:r>
          </w:p>
        </w:tc>
        <w:tc>
          <w:tcPr>
            <w:tcW w:w="242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50ECD" w:rsidRPr="00427A46" w:rsidRDefault="00750ECD" w:rsidP="00CA06C0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Metody kształcenia</w:t>
            </w: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Metody weryfikacji</w:t>
            </w:r>
          </w:p>
        </w:tc>
      </w:tr>
      <w:tr w:rsidR="00750ECD" w:rsidRPr="00427A46" w14:paraId="54B78998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1</w:t>
            </w:r>
          </w:p>
        </w:tc>
        <w:tc>
          <w:tcPr>
            <w:tcW w:w="240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BE9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1,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2,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3</w:t>
            </w:r>
          </w:p>
        </w:tc>
        <w:tc>
          <w:tcPr>
            <w:tcW w:w="242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867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1,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2,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3</w:t>
            </w:r>
          </w:p>
        </w:tc>
        <w:tc>
          <w:tcPr>
            <w:tcW w:w="243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44751B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2</w:t>
            </w:r>
          </w:p>
        </w:tc>
      </w:tr>
      <w:tr w:rsidR="00750ECD" w:rsidRPr="00427A46" w14:paraId="0D948F18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8E884CA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lastRenderedPageBreak/>
              <w:t>2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107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4,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5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DD5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1,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2,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4,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5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1,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2</w:t>
            </w:r>
          </w:p>
        </w:tc>
      </w:tr>
      <w:tr w:rsidR="00750ECD" w:rsidRPr="00427A46" w14:paraId="3EB17F70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3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6B2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6,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7,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8,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9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566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2,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3,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5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42F596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2</w:t>
            </w:r>
          </w:p>
        </w:tc>
      </w:tr>
      <w:tr w:rsidR="00750ECD" w:rsidRPr="00427A46" w14:paraId="564195D4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9935FF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4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4894D6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10</w:t>
            </w:r>
            <w:r>
              <w:rPr>
                <w:rFonts w:cstheme="minorHAnsi"/>
              </w:rPr>
              <w:t>, 11</w:t>
            </w:r>
          </w:p>
        </w:tc>
        <w:tc>
          <w:tcPr>
            <w:tcW w:w="242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7835AB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1,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2,</w:t>
            </w:r>
            <w:r w:rsidR="00BC25CC">
              <w:rPr>
                <w:rFonts w:cstheme="minorHAnsi"/>
              </w:rPr>
              <w:t xml:space="preserve"> </w:t>
            </w:r>
            <w:r w:rsidRPr="00427A46">
              <w:rPr>
                <w:rFonts w:cstheme="minorHAnsi"/>
              </w:rPr>
              <w:t>3</w:t>
            </w:r>
            <w:r>
              <w:rPr>
                <w:rFonts w:cstheme="minorHAnsi"/>
              </w:rPr>
              <w:t>, 6</w:t>
            </w:r>
          </w:p>
        </w:tc>
        <w:tc>
          <w:tcPr>
            <w:tcW w:w="243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CC21B90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2</w:t>
            </w:r>
          </w:p>
        </w:tc>
      </w:tr>
      <w:tr w:rsidR="00750ECD" w:rsidRPr="00427A46" w14:paraId="6D875556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50ECD" w:rsidRPr="00427A46" w:rsidRDefault="00750ECD" w:rsidP="00750ECD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>Warunki zaliczenia</w:t>
            </w:r>
          </w:p>
        </w:tc>
        <w:tc>
          <w:tcPr>
            <w:tcW w:w="796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12E0B" w14:textId="77777777" w:rsidR="00750ECD" w:rsidRPr="00427A46" w:rsidRDefault="00750ECD" w:rsidP="00750ECD">
            <w:pPr>
              <w:rPr>
                <w:rFonts w:cstheme="minorHAnsi"/>
                <w:sz w:val="20"/>
                <w:szCs w:val="18"/>
              </w:rPr>
            </w:pPr>
            <w:r w:rsidRPr="00427A46">
              <w:rPr>
                <w:rFonts w:cstheme="minorHAnsi"/>
                <w:sz w:val="20"/>
                <w:szCs w:val="18"/>
              </w:rPr>
              <w:t xml:space="preserve">Semestr II – kolokwium </w:t>
            </w:r>
          </w:p>
          <w:p w14:paraId="090B39DB" w14:textId="77777777" w:rsidR="00750ECD" w:rsidRPr="00427A46" w:rsidRDefault="00750ECD" w:rsidP="0089701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A46">
              <w:rPr>
                <w:rFonts w:asciiTheme="minorHAnsi" w:hAnsiTheme="minorHAnsi" w:cstheme="minorHAnsi"/>
                <w:sz w:val="20"/>
              </w:rPr>
              <w:t xml:space="preserve">Warunkiem zaliczenia jest osiągnięcie wszystkich założonych efektów </w:t>
            </w:r>
            <w:r w:rsidR="0089701A">
              <w:rPr>
                <w:rFonts w:asciiTheme="minorHAnsi" w:hAnsiTheme="minorHAnsi" w:cstheme="minorHAnsi"/>
                <w:sz w:val="20"/>
              </w:rPr>
              <w:t>uczenia się</w:t>
            </w:r>
            <w:r w:rsidRPr="00427A46">
              <w:rPr>
                <w:rFonts w:asciiTheme="minorHAnsi" w:hAnsiTheme="minorHAnsi" w:cstheme="minorHAnsi"/>
                <w:sz w:val="20"/>
              </w:rPr>
              <w:t xml:space="preserve"> (w minimalnym akceptowalnym stopniu w wysokości &gt;50%)</w:t>
            </w:r>
          </w:p>
        </w:tc>
      </w:tr>
      <w:tr w:rsidR="00750ECD" w:rsidRPr="00427A46" w14:paraId="0A6028AB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Rok</w:t>
            </w:r>
          </w:p>
        </w:tc>
        <w:tc>
          <w:tcPr>
            <w:tcW w:w="26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I</w:t>
            </w:r>
          </w:p>
        </w:tc>
        <w:tc>
          <w:tcPr>
            <w:tcW w:w="265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II</w:t>
            </w:r>
          </w:p>
        </w:tc>
        <w:tc>
          <w:tcPr>
            <w:tcW w:w="2649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A39BBE3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</w:p>
        </w:tc>
      </w:tr>
      <w:tr w:rsidR="00750ECD" w:rsidRPr="00427A46" w14:paraId="66DE5B26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Semestr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I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II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III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IV</w:t>
            </w:r>
          </w:p>
        </w:tc>
        <w:tc>
          <w:tcPr>
            <w:tcW w:w="2649" w:type="dxa"/>
            <w:gridSpan w:val="6"/>
            <w:vMerge/>
            <w:vAlign w:val="center"/>
          </w:tcPr>
          <w:p w14:paraId="41C8F396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</w:p>
        </w:tc>
      </w:tr>
      <w:tr w:rsidR="00750ECD" w:rsidRPr="00427A46" w14:paraId="7C69BB12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ECTS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49" w:type="dxa"/>
            <w:gridSpan w:val="6"/>
            <w:vMerge/>
          </w:tcPr>
          <w:p w14:paraId="72A3D3EC" w14:textId="77777777" w:rsidR="00750ECD" w:rsidRPr="00427A46" w:rsidRDefault="00750ECD" w:rsidP="00750ECD">
            <w:pPr>
              <w:rPr>
                <w:rFonts w:cstheme="minorHAnsi"/>
              </w:rPr>
            </w:pPr>
          </w:p>
        </w:tc>
      </w:tr>
      <w:tr w:rsidR="00750ECD" w:rsidRPr="00427A46" w14:paraId="64CCF007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BA423B7" w:rsidR="00750ECD" w:rsidRPr="00427A46" w:rsidRDefault="00750ECD" w:rsidP="0089701A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 xml:space="preserve">Liczba godzin w </w:t>
            </w:r>
            <w:r w:rsidR="00B940C3">
              <w:rPr>
                <w:rFonts w:cstheme="minorHAnsi"/>
              </w:rPr>
              <w:t>tyg</w:t>
            </w:r>
            <w:r w:rsidRPr="00427A46">
              <w:rPr>
                <w:rFonts w:cstheme="minorHAnsi"/>
              </w:rPr>
              <w:t>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32FAEBCA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1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49" w:type="dxa"/>
            <w:gridSpan w:val="6"/>
            <w:vMerge/>
          </w:tcPr>
          <w:p w14:paraId="0D0B940D" w14:textId="77777777" w:rsidR="00750ECD" w:rsidRPr="00427A46" w:rsidRDefault="00750ECD" w:rsidP="00750ECD">
            <w:pPr>
              <w:rPr>
                <w:rFonts w:cstheme="minorHAnsi"/>
              </w:rPr>
            </w:pPr>
          </w:p>
        </w:tc>
      </w:tr>
      <w:tr w:rsidR="00750ECD" w:rsidRPr="00427A46" w14:paraId="59331F64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3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Rodzaj zaliczenia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 w:rsidRPr="00427A46">
              <w:rPr>
                <w:rFonts w:cstheme="minorHAnsi"/>
              </w:rPr>
              <w:t>kolokwium</w:t>
            </w: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750ECD" w:rsidRPr="00427A46" w:rsidRDefault="00750ECD" w:rsidP="00750EC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649" w:type="dxa"/>
            <w:gridSpan w:val="6"/>
            <w:vMerge/>
          </w:tcPr>
          <w:p w14:paraId="0E27B00A" w14:textId="77777777" w:rsidR="00750ECD" w:rsidRPr="00427A46" w:rsidRDefault="00750ECD" w:rsidP="00750ECD">
            <w:pPr>
              <w:rPr>
                <w:rFonts w:cstheme="minorHAnsi"/>
              </w:rPr>
            </w:pPr>
          </w:p>
        </w:tc>
      </w:tr>
      <w:tr w:rsidR="00750ECD" w:rsidRPr="00427A46" w14:paraId="4AA28130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79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50ECD" w:rsidRPr="00427A46" w:rsidRDefault="00750ECD" w:rsidP="00750ECD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>Literatura podstawowa</w:t>
            </w:r>
          </w:p>
        </w:tc>
      </w:tr>
      <w:tr w:rsidR="00750ECD" w:rsidRPr="00427A46" w14:paraId="792DC927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79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D0B4D" w14:textId="77777777" w:rsidR="00750ECD" w:rsidRPr="00427A46" w:rsidRDefault="00750ECD" w:rsidP="00750ECD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  <w:lang w:val="en-US"/>
              </w:rPr>
            </w:pPr>
            <w:r w:rsidRPr="00427A46">
              <w:rPr>
                <w:rFonts w:cstheme="minorHAnsi"/>
                <w:sz w:val="20"/>
                <w:lang w:val="en-US"/>
              </w:rPr>
              <w:t>Cutlip S., Center A., Effective Public Relations, EngelwoodCliffs 1998</w:t>
            </w:r>
          </w:p>
          <w:p w14:paraId="21A875DA" w14:textId="77777777" w:rsidR="00750ECD" w:rsidRPr="00427A46" w:rsidRDefault="00750ECD" w:rsidP="00750ECD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 xml:space="preserve">Garbarski L., Rutkowski I., Wnosek W., </w:t>
            </w:r>
            <w:r>
              <w:rPr>
                <w:rFonts w:cstheme="minorHAnsi"/>
                <w:sz w:val="20"/>
              </w:rPr>
              <w:t>„</w:t>
            </w:r>
            <w:r w:rsidRPr="00427A46">
              <w:rPr>
                <w:rFonts w:cstheme="minorHAnsi"/>
                <w:sz w:val="20"/>
              </w:rPr>
              <w:t>Marketing” Warszawa 1992</w:t>
            </w:r>
          </w:p>
          <w:p w14:paraId="5082DE78" w14:textId="77777777" w:rsidR="00750ECD" w:rsidRPr="00427A46" w:rsidRDefault="00750ECD" w:rsidP="00750ECD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 xml:space="preserve">Polakowska-Kujawa J., Kujawa M. „Sponsoring aspekty prawne i gospodarcze” Poltext, Warszawa 1994 </w:t>
            </w:r>
          </w:p>
          <w:p w14:paraId="62F39009" w14:textId="77777777" w:rsidR="00750ECD" w:rsidRPr="00427A46" w:rsidRDefault="00750ECD" w:rsidP="00750ECD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Stecki L., „</w:t>
            </w:r>
            <w:r w:rsidRPr="00427A46">
              <w:rPr>
                <w:rFonts w:cstheme="minorHAnsi"/>
                <w:sz w:val="20"/>
              </w:rPr>
              <w:t>Sponsoring</w:t>
            </w:r>
            <w:r>
              <w:rPr>
                <w:rFonts w:cstheme="minorHAnsi"/>
                <w:sz w:val="20"/>
              </w:rPr>
              <w:t>”</w:t>
            </w:r>
            <w:r w:rsidRPr="00427A46">
              <w:rPr>
                <w:rFonts w:cstheme="minorHAnsi"/>
                <w:sz w:val="20"/>
              </w:rPr>
              <w:t xml:space="preserve">TNOiK Dom organizatora, Toruń 1995 </w:t>
            </w:r>
          </w:p>
          <w:p w14:paraId="5893DFC9" w14:textId="77777777" w:rsidR="00750ECD" w:rsidRPr="00427A46" w:rsidRDefault="00750ECD" w:rsidP="00750ECD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Sznajder A.</w:t>
            </w:r>
            <w:r>
              <w:rPr>
                <w:rFonts w:cstheme="minorHAnsi"/>
                <w:sz w:val="20"/>
              </w:rPr>
              <w:t>, „</w:t>
            </w:r>
            <w:r w:rsidRPr="00427A46">
              <w:rPr>
                <w:rFonts w:cstheme="minorHAnsi"/>
                <w:sz w:val="20"/>
              </w:rPr>
              <w:t xml:space="preserve">Sponsoring, czyli jak promować firmę wspierając innych” Business Press Ltd, Warszawa 1999 </w:t>
            </w:r>
          </w:p>
          <w:p w14:paraId="687C72D2" w14:textId="77777777" w:rsidR="00750ECD" w:rsidRPr="00427A46" w:rsidRDefault="00750ECD" w:rsidP="00750ECD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Sznajder A.</w:t>
            </w:r>
            <w:r>
              <w:rPr>
                <w:rFonts w:cstheme="minorHAnsi"/>
                <w:sz w:val="20"/>
              </w:rPr>
              <w:t>, „</w:t>
            </w:r>
            <w:r w:rsidRPr="00427A46">
              <w:rPr>
                <w:rFonts w:cstheme="minorHAnsi"/>
                <w:sz w:val="20"/>
              </w:rPr>
              <w:t xml:space="preserve">Sztuka promocji, czyli jak najlepiej zaprezentować siebie i swoją firmę” Business Press Ltd, Warszawa 1993 </w:t>
            </w:r>
          </w:p>
          <w:p w14:paraId="152D6A6A" w14:textId="77777777" w:rsidR="00750ECD" w:rsidRDefault="00750ECD" w:rsidP="00750ECD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Wójcik K., „</w:t>
            </w:r>
            <w:r w:rsidRPr="00427A46">
              <w:rPr>
                <w:rFonts w:cstheme="minorHAnsi"/>
                <w:sz w:val="20"/>
              </w:rPr>
              <w:t>Public Relations od A do Z” Warszawa 1997</w:t>
            </w:r>
          </w:p>
          <w:p w14:paraId="7C107FFA" w14:textId="77777777" w:rsidR="00750ECD" w:rsidRPr="00427A46" w:rsidRDefault="00750ECD" w:rsidP="00750ECD">
            <w:pPr>
              <w:numPr>
                <w:ilvl w:val="0"/>
                <w:numId w:val="7"/>
              </w:numPr>
              <w:tabs>
                <w:tab w:val="clear" w:pos="720"/>
                <w:tab w:val="num" w:pos="328"/>
              </w:tabs>
              <w:ind w:left="328" w:hanging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Santorski J.</w:t>
            </w:r>
            <w:r>
              <w:rPr>
                <w:rFonts w:cstheme="minorHAnsi"/>
                <w:sz w:val="20"/>
              </w:rPr>
              <w:t>,</w:t>
            </w:r>
            <w:r w:rsidRPr="00427A46">
              <w:rPr>
                <w:rFonts w:cstheme="minorHAnsi"/>
                <w:sz w:val="20"/>
              </w:rPr>
              <w:t xml:space="preserve"> „Nowoczesne przywództwo</w:t>
            </w:r>
            <w:r>
              <w:rPr>
                <w:rFonts w:cstheme="minorHAnsi"/>
                <w:sz w:val="20"/>
              </w:rPr>
              <w:t xml:space="preserve"> – </w:t>
            </w:r>
            <w:r w:rsidRPr="00427A46">
              <w:rPr>
                <w:rFonts w:cstheme="minorHAnsi"/>
                <w:sz w:val="20"/>
              </w:rPr>
              <w:t>inspiracje”</w:t>
            </w:r>
          </w:p>
        </w:tc>
      </w:tr>
      <w:tr w:rsidR="00750ECD" w:rsidRPr="00427A46" w14:paraId="238FE2AB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9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50ECD" w:rsidRPr="00427A46" w:rsidRDefault="00750ECD" w:rsidP="00750ECD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>Literatura uzupełniająca</w:t>
            </w:r>
          </w:p>
        </w:tc>
      </w:tr>
      <w:tr w:rsidR="00750ECD" w:rsidRPr="00427A46" w14:paraId="69D24C14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1079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18EC6" w14:textId="77777777" w:rsidR="00750ECD" w:rsidRDefault="00750ECD" w:rsidP="00750ECD">
            <w:pPr>
              <w:numPr>
                <w:ilvl w:val="0"/>
                <w:numId w:val="5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„Marketing w praktyce” i inne artykuły z zakresu komunikacji społecznej</w:t>
            </w:r>
          </w:p>
          <w:p w14:paraId="2C53AC04" w14:textId="77777777" w:rsidR="00750ECD" w:rsidRPr="00427A46" w:rsidRDefault="00750ECD" w:rsidP="00750ECD">
            <w:pPr>
              <w:numPr>
                <w:ilvl w:val="0"/>
                <w:numId w:val="5"/>
              </w:numPr>
              <w:tabs>
                <w:tab w:val="clear" w:pos="720"/>
                <w:tab w:val="num" w:pos="328"/>
              </w:tabs>
              <w:ind w:left="328"/>
              <w:rPr>
                <w:rFonts w:cstheme="minorHAnsi"/>
                <w:sz w:val="20"/>
              </w:rPr>
            </w:pPr>
            <w:r w:rsidRPr="00427A46">
              <w:rPr>
                <w:rFonts w:cstheme="minorHAnsi"/>
                <w:sz w:val="20"/>
              </w:rPr>
              <w:t>Czasopisma specjalistyczne publikowane w Internecie</w:t>
            </w:r>
          </w:p>
        </w:tc>
      </w:tr>
      <w:tr w:rsidR="00750ECD" w:rsidRPr="00427A46" w14:paraId="507913B6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79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50ECD" w:rsidRPr="00427A46" w:rsidRDefault="00750ECD" w:rsidP="00750ECD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>KALKULACJA NAKŁADU PRACY STUDENTA</w:t>
            </w:r>
          </w:p>
        </w:tc>
      </w:tr>
      <w:tr w:rsidR="00750ECD" w:rsidRPr="00427A46" w14:paraId="79A7AC7F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  <w:r w:rsidRPr="00427A46">
              <w:rPr>
                <w:rFonts w:cstheme="minorHAnsi"/>
              </w:rPr>
              <w:t>Zajęcia dydaktyczne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15</w:t>
            </w:r>
          </w:p>
        </w:tc>
        <w:tc>
          <w:tcPr>
            <w:tcW w:w="414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8D6F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  <w:r w:rsidRPr="00427A46">
              <w:rPr>
                <w:rFonts w:cstheme="minorHAnsi"/>
              </w:rPr>
              <w:t xml:space="preserve">Przygotowanie się do prezentacji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C964D78" w14:textId="77777777" w:rsidR="00750ECD" w:rsidRPr="00750ECD" w:rsidRDefault="00750ECD" w:rsidP="00750ECD">
            <w:pPr>
              <w:rPr>
                <w:rFonts w:cstheme="minorHAnsi"/>
              </w:rPr>
            </w:pPr>
            <w:r w:rsidRPr="00750ECD">
              <w:rPr>
                <w:rFonts w:cstheme="minorHAnsi"/>
              </w:rPr>
              <w:t>4</w:t>
            </w:r>
          </w:p>
        </w:tc>
      </w:tr>
      <w:tr w:rsidR="00750ECD" w:rsidRPr="00427A46" w14:paraId="7B6A2309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  <w:r w:rsidRPr="00427A46">
              <w:rPr>
                <w:rFonts w:cstheme="minorHAnsi"/>
              </w:rPr>
              <w:t>Przygotowanie się do zajęć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F14E3C" w14:textId="77777777" w:rsidR="00750ECD" w:rsidRPr="00750ECD" w:rsidRDefault="00750ECD" w:rsidP="00750ECD">
            <w:pPr>
              <w:rPr>
                <w:rFonts w:cstheme="minorHAnsi"/>
              </w:rPr>
            </w:pPr>
            <w:r w:rsidRPr="00750ECD">
              <w:rPr>
                <w:rFonts w:cstheme="minorHAnsi"/>
              </w:rPr>
              <w:t>1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  <w:r w:rsidRPr="00427A46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7310F6F" w14:textId="77777777" w:rsidR="00750ECD" w:rsidRPr="00750ECD" w:rsidRDefault="00750ECD" w:rsidP="00750ECD">
            <w:pPr>
              <w:rPr>
                <w:rFonts w:cstheme="minorHAnsi"/>
              </w:rPr>
            </w:pPr>
            <w:r w:rsidRPr="00750ECD">
              <w:rPr>
                <w:rFonts w:cstheme="minorHAnsi"/>
              </w:rPr>
              <w:t>4</w:t>
            </w:r>
          </w:p>
        </w:tc>
      </w:tr>
      <w:tr w:rsidR="00750ECD" w:rsidRPr="00427A46" w14:paraId="778FAD43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  <w:r w:rsidRPr="00427A46">
              <w:rPr>
                <w:rFonts w:cstheme="minorHAnsi"/>
              </w:rPr>
              <w:t>Praca własna z literaturą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8328F9" w14:textId="77777777" w:rsidR="00750ECD" w:rsidRPr="00750ECD" w:rsidRDefault="00750ECD" w:rsidP="00750ECD">
            <w:pPr>
              <w:rPr>
                <w:rFonts w:cstheme="minorHAnsi"/>
              </w:rPr>
            </w:pPr>
            <w:r w:rsidRPr="00750ECD">
              <w:rPr>
                <w:rFonts w:cstheme="minorHAnsi"/>
              </w:rPr>
              <w:t>2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  <w:r w:rsidRPr="00427A46">
              <w:rPr>
                <w:rFonts w:cstheme="minorHAnsi"/>
              </w:rPr>
              <w:t>Inne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B6C890" w14:textId="77777777" w:rsidR="00750ECD" w:rsidRPr="00750ECD" w:rsidRDefault="00750ECD" w:rsidP="00750ECD">
            <w:pPr>
              <w:rPr>
                <w:rFonts w:cstheme="minorHAnsi"/>
              </w:rPr>
            </w:pPr>
            <w:r w:rsidRPr="00750ECD">
              <w:rPr>
                <w:rFonts w:cstheme="minorHAnsi"/>
              </w:rPr>
              <w:t>2</w:t>
            </w:r>
          </w:p>
        </w:tc>
      </w:tr>
      <w:tr w:rsidR="00750ECD" w:rsidRPr="00427A46" w14:paraId="488F30AF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41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  <w:r w:rsidRPr="00427A46">
              <w:rPr>
                <w:rFonts w:cstheme="minorHAnsi"/>
              </w:rPr>
              <w:t>Konsultacje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A8CB7E" w14:textId="77777777" w:rsidR="00750ECD" w:rsidRPr="00750ECD" w:rsidRDefault="00750ECD" w:rsidP="00750ECD">
            <w:pPr>
              <w:rPr>
                <w:rFonts w:cstheme="minorHAnsi"/>
              </w:rPr>
            </w:pPr>
            <w:r w:rsidRPr="00750ECD">
              <w:rPr>
                <w:rFonts w:cstheme="minorHAnsi"/>
              </w:rPr>
              <w:t>2</w:t>
            </w:r>
          </w:p>
        </w:tc>
        <w:tc>
          <w:tcPr>
            <w:tcW w:w="414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061E4C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EAFD9C" w14:textId="77777777" w:rsidR="00750ECD" w:rsidRPr="00427A46" w:rsidRDefault="00750ECD" w:rsidP="00750ECD">
            <w:pPr>
              <w:rPr>
                <w:rFonts w:cstheme="minorHAnsi"/>
              </w:rPr>
            </w:pPr>
          </w:p>
        </w:tc>
      </w:tr>
      <w:tr w:rsidR="00750ECD" w:rsidRPr="00427A46" w14:paraId="658E924F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  <w:r w:rsidRPr="00427A46">
              <w:rPr>
                <w:rFonts w:cstheme="minorHAnsi"/>
              </w:rPr>
              <w:t>Łączny nakład pracy w godzinach</w:t>
            </w:r>
          </w:p>
        </w:tc>
        <w:tc>
          <w:tcPr>
            <w:tcW w:w="13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750ECD" w:rsidRPr="00427A46" w:rsidRDefault="00750ECD" w:rsidP="00750ECD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1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50ECD" w:rsidRPr="00427A46" w:rsidRDefault="00750ECD" w:rsidP="00750ECD">
            <w:pPr>
              <w:jc w:val="right"/>
              <w:rPr>
                <w:rFonts w:cstheme="minorHAnsi"/>
              </w:rPr>
            </w:pPr>
            <w:r w:rsidRPr="00427A46">
              <w:rPr>
                <w:rFonts w:cstheme="minorHAnsi"/>
              </w:rPr>
              <w:t>Łączna liczba punktów ECTS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5D2414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1</w:t>
            </w:r>
          </w:p>
        </w:tc>
      </w:tr>
      <w:tr w:rsidR="00750ECD" w:rsidRPr="00427A46" w14:paraId="53223785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79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50ECD" w:rsidRPr="00427A46" w:rsidRDefault="00750ECD" w:rsidP="00750ECD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>Możliwości kariery zawodowej</w:t>
            </w:r>
          </w:p>
        </w:tc>
      </w:tr>
      <w:tr w:rsidR="00750ECD" w:rsidRPr="00427A46" w14:paraId="3144DFFE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79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15A7B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  <w:sz w:val="20"/>
              </w:rPr>
              <w:t>Student nabędzie wiedzę i umiejętności aby zaplanować, zorganizować, przeprowadzić i wypromować własny lub zespołowy projekt artystyczny z wykorzystaniem narzędzi marketingowych</w:t>
            </w:r>
          </w:p>
        </w:tc>
      </w:tr>
      <w:tr w:rsidR="00750ECD" w:rsidRPr="00427A46" w14:paraId="174329FC" w14:textId="77777777" w:rsidTr="76692C8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79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255C53DE" w:rsidR="00750ECD" w:rsidRPr="00427A46" w:rsidRDefault="00750ECD" w:rsidP="00750ECD">
            <w:pPr>
              <w:jc w:val="center"/>
              <w:rPr>
                <w:rFonts w:cstheme="minorHAnsi"/>
                <w:b/>
              </w:rPr>
            </w:pPr>
            <w:r w:rsidRPr="00427A46">
              <w:rPr>
                <w:rFonts w:cstheme="minorHAnsi"/>
                <w:b/>
              </w:rPr>
              <w:t xml:space="preserve">Ostatnia modyfikacja </w:t>
            </w:r>
            <w:r w:rsidR="00B940C3">
              <w:rPr>
                <w:rFonts w:cstheme="minorHAnsi"/>
                <w:b/>
              </w:rPr>
              <w:t>opisu przedmiotu</w:t>
            </w:r>
          </w:p>
        </w:tc>
      </w:tr>
      <w:tr w:rsidR="00750ECD" w:rsidRPr="00427A46" w14:paraId="5133BD13" w14:textId="77777777" w:rsidTr="008472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Data</w:t>
            </w:r>
          </w:p>
        </w:tc>
        <w:tc>
          <w:tcPr>
            <w:tcW w:w="426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Imię i nazwisko</w:t>
            </w:r>
          </w:p>
        </w:tc>
        <w:tc>
          <w:tcPr>
            <w:tcW w:w="485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50ECD" w:rsidRPr="00427A46" w:rsidRDefault="00750ECD" w:rsidP="00750ECD">
            <w:pPr>
              <w:rPr>
                <w:rFonts w:cstheme="minorHAnsi"/>
              </w:rPr>
            </w:pPr>
            <w:r w:rsidRPr="00427A46">
              <w:rPr>
                <w:rFonts w:cstheme="minorHAnsi"/>
              </w:rPr>
              <w:t>Czego dotyczy modyfikacja</w:t>
            </w:r>
          </w:p>
        </w:tc>
      </w:tr>
      <w:tr w:rsidR="00750ECD" w:rsidRPr="00427A46" w14:paraId="13678D91" w14:textId="77777777" w:rsidTr="008472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570A767" w14:textId="39C4C4A8" w:rsidR="00750ECD" w:rsidRPr="00266135" w:rsidRDefault="00750ECD" w:rsidP="713D5369">
            <w:r w:rsidRPr="713D5369">
              <w:t>15.03.201</w:t>
            </w:r>
            <w:r w:rsidR="2401D25B" w:rsidRPr="713D5369">
              <w:t>9</w:t>
            </w:r>
          </w:p>
          <w:p w14:paraId="7EB90FFD" w14:textId="62AABDF9" w:rsidR="00750ECD" w:rsidRPr="00266135" w:rsidRDefault="2401D25B" w:rsidP="713D5369">
            <w:r w:rsidRPr="713D5369">
              <w:t>01.10.2020</w:t>
            </w:r>
          </w:p>
        </w:tc>
        <w:tc>
          <w:tcPr>
            <w:tcW w:w="426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DD725A3" w14:textId="7AC0547D" w:rsidR="00750ECD" w:rsidRPr="00266135" w:rsidRDefault="00750ECD" w:rsidP="713D5369">
            <w:pPr>
              <w:rPr>
                <w:lang w:val="en-US"/>
              </w:rPr>
            </w:pPr>
            <w:r w:rsidRPr="713D5369">
              <w:rPr>
                <w:lang w:val="en-US"/>
              </w:rPr>
              <w:t>dr hab. Anna Wróbel</w:t>
            </w:r>
          </w:p>
          <w:p w14:paraId="57EC7948" w14:textId="777E4951" w:rsidR="00750ECD" w:rsidRPr="00266135" w:rsidRDefault="20A06EFE" w:rsidP="713D5369">
            <w:r w:rsidRPr="713D5369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85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E6193B2" w14:textId="1C1ACFF3" w:rsidR="00750ECD" w:rsidRPr="00266135" w:rsidRDefault="00750ECD" w:rsidP="713D5369">
            <w:pPr>
              <w:rPr>
                <w:lang w:val="en-US"/>
              </w:rPr>
            </w:pPr>
            <w:r w:rsidRPr="713D5369">
              <w:rPr>
                <w:lang w:val="en-US"/>
              </w:rPr>
              <w:t>Dostosowanie do PRK</w:t>
            </w:r>
          </w:p>
          <w:p w14:paraId="2E821368" w14:textId="23820037" w:rsidR="00750ECD" w:rsidRPr="00266135" w:rsidRDefault="6694BE3D" w:rsidP="713D5369">
            <w:pPr>
              <w:rPr>
                <w:lang w:val="en-US"/>
              </w:rPr>
            </w:pPr>
            <w:r w:rsidRPr="76692C82">
              <w:rPr>
                <w:lang w:val="en-US"/>
              </w:rPr>
              <w:t>A</w:t>
            </w:r>
            <w:r w:rsidR="6C39D2AC" w:rsidRPr="76692C82">
              <w:rPr>
                <w:lang w:val="en-US"/>
              </w:rPr>
              <w:t xml:space="preserve">ktualizacja </w:t>
            </w:r>
            <w:r w:rsidR="45D3E923" w:rsidRPr="76692C82">
              <w:rPr>
                <w:lang w:val="en-US"/>
              </w:rPr>
              <w:t xml:space="preserve">danych </w:t>
            </w:r>
            <w:r w:rsidR="6C39D2AC" w:rsidRPr="76692C82">
              <w:rPr>
                <w:lang w:val="en-US"/>
              </w:rPr>
              <w:t>karty</w:t>
            </w:r>
          </w:p>
        </w:tc>
      </w:tr>
    </w:tbl>
    <w:p w14:paraId="4B94D5A5" w14:textId="768922A7" w:rsidR="00C15647" w:rsidRDefault="00C15647">
      <w:pPr>
        <w:rPr>
          <w:rFonts w:cstheme="minorHAnsi"/>
        </w:rPr>
      </w:pPr>
    </w:p>
    <w:p w14:paraId="4694ABA1" w14:textId="77777777" w:rsidR="00BF5F4D" w:rsidRPr="001E0E58" w:rsidRDefault="00BF5F4D" w:rsidP="00BF5F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60345AD" w14:textId="77777777" w:rsidR="00BF5F4D" w:rsidRPr="00427A46" w:rsidRDefault="00BF5F4D">
      <w:pPr>
        <w:rPr>
          <w:rFonts w:cstheme="minorHAnsi"/>
        </w:rPr>
      </w:pPr>
    </w:p>
    <w:sectPr w:rsidR="00BF5F4D" w:rsidRPr="00427A46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36760"/>
    <w:multiLevelType w:val="hybridMultilevel"/>
    <w:tmpl w:val="70168918"/>
    <w:lvl w:ilvl="0" w:tplc="F11A0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AD4A6D"/>
    <w:multiLevelType w:val="hybridMultilevel"/>
    <w:tmpl w:val="4AFACA7C"/>
    <w:lvl w:ilvl="0" w:tplc="91A4E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F73B6E"/>
    <w:multiLevelType w:val="hybridMultilevel"/>
    <w:tmpl w:val="61903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636278"/>
    <w:multiLevelType w:val="hybridMultilevel"/>
    <w:tmpl w:val="9A10BDF0"/>
    <w:lvl w:ilvl="0" w:tplc="18BE914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D60E7"/>
    <w:multiLevelType w:val="hybridMultilevel"/>
    <w:tmpl w:val="6C068320"/>
    <w:lvl w:ilvl="0" w:tplc="06A2E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D676BB"/>
    <w:multiLevelType w:val="hybridMultilevel"/>
    <w:tmpl w:val="C666C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EB67A1"/>
    <w:multiLevelType w:val="hybridMultilevel"/>
    <w:tmpl w:val="F3F48890"/>
    <w:lvl w:ilvl="0" w:tplc="6356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D5C4D"/>
    <w:rsid w:val="000F075E"/>
    <w:rsid w:val="00171A69"/>
    <w:rsid w:val="001A1D66"/>
    <w:rsid w:val="001A7791"/>
    <w:rsid w:val="001E031C"/>
    <w:rsid w:val="00216D39"/>
    <w:rsid w:val="00363AA0"/>
    <w:rsid w:val="003D2264"/>
    <w:rsid w:val="00427A46"/>
    <w:rsid w:val="00444259"/>
    <w:rsid w:val="005436F8"/>
    <w:rsid w:val="0057466E"/>
    <w:rsid w:val="00605FDD"/>
    <w:rsid w:val="00704AD6"/>
    <w:rsid w:val="00750ECD"/>
    <w:rsid w:val="00774ED4"/>
    <w:rsid w:val="0078248A"/>
    <w:rsid w:val="007A3EAC"/>
    <w:rsid w:val="008472CA"/>
    <w:rsid w:val="0089701A"/>
    <w:rsid w:val="008A4218"/>
    <w:rsid w:val="009A4B8D"/>
    <w:rsid w:val="00A51BAE"/>
    <w:rsid w:val="00AB4517"/>
    <w:rsid w:val="00B1176E"/>
    <w:rsid w:val="00B21254"/>
    <w:rsid w:val="00B940C3"/>
    <w:rsid w:val="00BC25CC"/>
    <w:rsid w:val="00BF5F4D"/>
    <w:rsid w:val="00C15647"/>
    <w:rsid w:val="00C441B8"/>
    <w:rsid w:val="00CA06C0"/>
    <w:rsid w:val="00CB1ECA"/>
    <w:rsid w:val="00CE75D1"/>
    <w:rsid w:val="00DD5E00"/>
    <w:rsid w:val="00DD6421"/>
    <w:rsid w:val="00E53AE8"/>
    <w:rsid w:val="00EF3F77"/>
    <w:rsid w:val="00FA4600"/>
    <w:rsid w:val="00FD7106"/>
    <w:rsid w:val="0CE03AB1"/>
    <w:rsid w:val="0FB0465E"/>
    <w:rsid w:val="1A1D4F31"/>
    <w:rsid w:val="20A06EFE"/>
    <w:rsid w:val="2293FD53"/>
    <w:rsid w:val="2401D25B"/>
    <w:rsid w:val="2FC3BED9"/>
    <w:rsid w:val="31AEE2B6"/>
    <w:rsid w:val="45D3E923"/>
    <w:rsid w:val="64665FE5"/>
    <w:rsid w:val="6694BE3D"/>
    <w:rsid w:val="6C39D2AC"/>
    <w:rsid w:val="6D0DB609"/>
    <w:rsid w:val="6EE3FB6A"/>
    <w:rsid w:val="70DF0A96"/>
    <w:rsid w:val="713D5369"/>
    <w:rsid w:val="76692C82"/>
    <w:rsid w:val="7D168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C14D"/>
  <w15:docId w15:val="{B5AA4F98-772C-48C5-BAF7-FB002E3B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FA4600"/>
    <w:rPr>
      <w:vertAlign w:val="superscript"/>
    </w:rPr>
  </w:style>
  <w:style w:type="paragraph" w:customStyle="1" w:styleId="Default">
    <w:name w:val="Default"/>
    <w:rsid w:val="00363AA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7A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7466E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7466E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EB78-E305-4E59-90F9-1C993F37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747</Words>
  <Characters>4488</Characters>
  <Application>Microsoft Office Word</Application>
  <DocSecurity>0</DocSecurity>
  <Lines>37</Lines>
  <Paragraphs>10</Paragraphs>
  <ScaleCrop>false</ScaleCrop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2020-12-07T10:40:00Z</cp:lastPrinted>
  <dcterms:created xsi:type="dcterms:W3CDTF">2020-12-07T10:41:00Z</dcterms:created>
  <dcterms:modified xsi:type="dcterms:W3CDTF">2020-12-07T16:43:00Z</dcterms:modified>
</cp:coreProperties>
</file>