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A376" w14:textId="00B8E4F2" w:rsidR="00CD7301" w:rsidRDefault="008D1273" w:rsidP="00CD730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C52B132" wp14:editId="19AF9A23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495CB" w14:textId="77777777" w:rsidR="00CD7301" w:rsidRPr="008D1273" w:rsidRDefault="00CD7301" w:rsidP="00CD7301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D127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8D1273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CD3634A" w14:textId="77777777" w:rsidR="00CD7301" w:rsidRDefault="00CD7301" w:rsidP="00CD7301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2B132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6495CB" w14:textId="77777777" w:rsidR="00CD7301" w:rsidRPr="008D1273" w:rsidRDefault="00CD7301" w:rsidP="00CD7301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D127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8D1273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CD3634A" w14:textId="77777777" w:rsidR="00CD7301" w:rsidRDefault="00CD7301" w:rsidP="00CD7301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986970" w:rsidRPr="00AB2BDF" w:rsidRDefault="00986970" w:rsidP="00AB2BDF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1013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1516"/>
        <w:gridCol w:w="99"/>
        <w:gridCol w:w="553"/>
        <w:gridCol w:w="45"/>
        <w:gridCol w:w="319"/>
        <w:gridCol w:w="367"/>
        <w:gridCol w:w="234"/>
        <w:gridCol w:w="653"/>
        <w:gridCol w:w="565"/>
        <w:gridCol w:w="449"/>
        <w:gridCol w:w="1243"/>
        <w:gridCol w:w="363"/>
        <w:gridCol w:w="954"/>
        <w:gridCol w:w="893"/>
        <w:gridCol w:w="208"/>
        <w:gridCol w:w="205"/>
        <w:gridCol w:w="291"/>
        <w:gridCol w:w="393"/>
        <w:gridCol w:w="387"/>
        <w:gridCol w:w="1251"/>
        <w:gridCol w:w="25"/>
      </w:tblGrid>
      <w:tr w:rsidR="00986970" w:rsidRPr="00AB2BDF" w14:paraId="5B4D5D71" w14:textId="77777777" w:rsidTr="008D1273">
        <w:trPr>
          <w:gridAfter w:val="1"/>
          <w:wAfter w:w="25" w:type="dxa"/>
        </w:trPr>
        <w:tc>
          <w:tcPr>
            <w:tcW w:w="109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Nazwa przedmiotu:</w:t>
            </w:r>
          </w:p>
          <w:p w14:paraId="5F770331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  <w:b/>
                <w:bCs/>
              </w:rPr>
              <w:t>Terapia przez sztukę</w:t>
            </w:r>
          </w:p>
        </w:tc>
      </w:tr>
      <w:tr w:rsidR="00986970" w:rsidRPr="00AB2BDF" w14:paraId="654908C1" w14:textId="77777777" w:rsidTr="008D1273">
        <w:trPr>
          <w:gridAfter w:val="1"/>
          <w:wAfter w:w="25" w:type="dxa"/>
        </w:trPr>
        <w:tc>
          <w:tcPr>
            <w:tcW w:w="8957" w:type="dxa"/>
            <w:gridSpan w:val="17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Jednostka prowadząca przedmiot:</w:t>
            </w:r>
          </w:p>
          <w:p w14:paraId="75E966B9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 xml:space="preserve">UMFC </w:t>
            </w:r>
            <w:r w:rsidR="00912409" w:rsidRPr="00AB2BDF">
              <w:rPr>
                <w:rFonts w:cstheme="minorHAnsi"/>
                <w:b/>
              </w:rPr>
              <w:t xml:space="preserve">Filia </w:t>
            </w:r>
            <w:r w:rsidRPr="00AB2BDF">
              <w:rPr>
                <w:rFonts w:cstheme="minorHAnsi"/>
                <w:b/>
              </w:rPr>
              <w:t xml:space="preserve">w Białymstoku, </w:t>
            </w:r>
          </w:p>
          <w:p w14:paraId="177C871D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Wydział Instrumentalno-Pedagogiczny,</w:t>
            </w:r>
            <w:r w:rsidR="00E433E7">
              <w:rPr>
                <w:rFonts w:cstheme="minorHAnsi"/>
                <w:b/>
              </w:rPr>
              <w:t xml:space="preserve"> </w:t>
            </w:r>
            <w:r w:rsidRPr="00AB2BDF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03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Rok akademicki:</w:t>
            </w:r>
          </w:p>
          <w:p w14:paraId="3E5C38F0" w14:textId="5C61E7E6" w:rsidR="00986970" w:rsidRPr="00AB2BDF" w:rsidRDefault="00986970" w:rsidP="1EF49F58">
            <w:pPr>
              <w:spacing w:after="0" w:line="240" w:lineRule="auto"/>
              <w:rPr>
                <w:b/>
                <w:bCs/>
              </w:rPr>
            </w:pPr>
            <w:r w:rsidRPr="1EF49F58">
              <w:rPr>
                <w:b/>
                <w:bCs/>
              </w:rPr>
              <w:t>20</w:t>
            </w:r>
            <w:r w:rsidR="4211D17D" w:rsidRPr="1EF49F58">
              <w:rPr>
                <w:b/>
                <w:bCs/>
              </w:rPr>
              <w:t>20</w:t>
            </w:r>
            <w:r w:rsidRPr="1EF49F58">
              <w:rPr>
                <w:b/>
                <w:bCs/>
              </w:rPr>
              <w:t>/202</w:t>
            </w:r>
            <w:r w:rsidR="3EF94A6D" w:rsidRPr="1EF49F58">
              <w:rPr>
                <w:b/>
                <w:bCs/>
              </w:rPr>
              <w:t>1</w:t>
            </w:r>
          </w:p>
        </w:tc>
      </w:tr>
      <w:tr w:rsidR="00986970" w:rsidRPr="00AB2BDF" w14:paraId="6BA368E8" w14:textId="77777777" w:rsidTr="006B1EC1">
        <w:trPr>
          <w:gridAfter w:val="1"/>
          <w:wAfter w:w="25" w:type="dxa"/>
        </w:trPr>
        <w:tc>
          <w:tcPr>
            <w:tcW w:w="4800" w:type="dxa"/>
            <w:gridSpan w:val="10"/>
            <w:tcBorders>
              <w:left w:val="single" w:sz="8" w:space="0" w:color="auto"/>
            </w:tcBorders>
          </w:tcPr>
          <w:p w14:paraId="0D7F2353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Kierunek:</w:t>
            </w:r>
          </w:p>
          <w:p w14:paraId="6B03E1E7" w14:textId="2A695162" w:rsidR="00986970" w:rsidRPr="00AB2BDF" w:rsidRDefault="004F02F9" w:rsidP="00AB2B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986970" w:rsidRPr="00AB2BDF">
              <w:rPr>
                <w:rFonts w:cstheme="minorHAnsi"/>
                <w:b/>
                <w:bCs/>
              </w:rPr>
              <w:t>dukacja artystyczna w zakresie sztuki muzycznej</w:t>
            </w:r>
          </w:p>
        </w:tc>
        <w:tc>
          <w:tcPr>
            <w:tcW w:w="6188" w:type="dxa"/>
            <w:gridSpan w:val="10"/>
            <w:tcBorders>
              <w:right w:val="single" w:sz="8" w:space="0" w:color="auto"/>
            </w:tcBorders>
          </w:tcPr>
          <w:p w14:paraId="5F1D6DE1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Specjalność:</w:t>
            </w:r>
          </w:p>
          <w:p w14:paraId="2E319AB1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edukacja artystyczna szkolna</w:t>
            </w:r>
          </w:p>
        </w:tc>
      </w:tr>
      <w:tr w:rsidR="00986970" w:rsidRPr="00AB2BDF" w14:paraId="4C8D06CA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99"/>
        </w:trPr>
        <w:tc>
          <w:tcPr>
            <w:tcW w:w="3786" w:type="dxa"/>
            <w:gridSpan w:val="8"/>
            <w:tcBorders>
              <w:left w:val="single" w:sz="8" w:space="0" w:color="auto"/>
            </w:tcBorders>
          </w:tcPr>
          <w:p w14:paraId="16EBD797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Forma studiów:</w:t>
            </w:r>
          </w:p>
          <w:p w14:paraId="0BB7E625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  <w:color w:val="000000"/>
              </w:rPr>
              <w:t>stacjonarne drugiego stopnia</w:t>
            </w:r>
          </w:p>
        </w:tc>
        <w:tc>
          <w:tcPr>
            <w:tcW w:w="3574" w:type="dxa"/>
            <w:gridSpan w:val="5"/>
          </w:tcPr>
          <w:p w14:paraId="0EB471CD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Profil kształcenia: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9"/>
            </w:tblGrid>
            <w:tr w:rsidR="00986970" w:rsidRPr="00AB2BDF" w14:paraId="4000A564" w14:textId="77777777" w:rsidTr="00DB7472">
              <w:trPr>
                <w:trHeight w:val="99"/>
              </w:trPr>
              <w:tc>
                <w:tcPr>
                  <w:tcW w:w="2099" w:type="dxa"/>
                </w:tcPr>
                <w:p w14:paraId="34DECE08" w14:textId="77777777" w:rsidR="00986970" w:rsidRPr="00AB2BDF" w:rsidRDefault="00986970" w:rsidP="00AB2BDF">
                  <w:pPr>
                    <w:pStyle w:val="Default"/>
                    <w:ind w:hanging="10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AB2BD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ogólnoakademicki</w:t>
                  </w:r>
                  <w:proofErr w:type="spellEnd"/>
                  <w:r w:rsidRPr="00AB2BD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(A) </w:t>
                  </w:r>
                </w:p>
              </w:tc>
            </w:tr>
          </w:tbl>
          <w:p w14:paraId="5DAB6C7B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28" w:type="dxa"/>
            <w:gridSpan w:val="7"/>
            <w:tcBorders>
              <w:right w:val="single" w:sz="8" w:space="0" w:color="auto"/>
            </w:tcBorders>
          </w:tcPr>
          <w:p w14:paraId="44C62BD9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Status przedmiotu:</w:t>
            </w:r>
          </w:p>
          <w:p w14:paraId="08EE4E00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  <w:color w:val="000000"/>
              </w:rPr>
              <w:t>obowiązkowy</w:t>
            </w:r>
          </w:p>
        </w:tc>
      </w:tr>
      <w:tr w:rsidR="00986970" w:rsidRPr="00AB2BDF" w14:paraId="51A22FF8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07"/>
        </w:trPr>
        <w:tc>
          <w:tcPr>
            <w:tcW w:w="313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Forma zajęć:</w:t>
            </w:r>
          </w:p>
          <w:p w14:paraId="49CCF9E1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  <w:bCs/>
              </w:rPr>
              <w:t>wykład</w:t>
            </w:r>
          </w:p>
        </w:tc>
        <w:tc>
          <w:tcPr>
            <w:tcW w:w="2910" w:type="dxa"/>
            <w:gridSpan w:val="4"/>
            <w:tcBorders>
              <w:bottom w:val="single" w:sz="8" w:space="0" w:color="auto"/>
            </w:tcBorders>
          </w:tcPr>
          <w:p w14:paraId="0D7A8A56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Język przedmiotu:</w:t>
            </w:r>
          </w:p>
          <w:p w14:paraId="205A1F16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polski</w:t>
            </w:r>
          </w:p>
        </w:tc>
        <w:tc>
          <w:tcPr>
            <w:tcW w:w="2914" w:type="dxa"/>
            <w:gridSpan w:val="6"/>
            <w:tcBorders>
              <w:bottom w:val="single" w:sz="8" w:space="0" w:color="auto"/>
            </w:tcBorders>
          </w:tcPr>
          <w:p w14:paraId="6FBE9DF4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Rok/semestr:</w:t>
            </w:r>
          </w:p>
          <w:p w14:paraId="6B6754DA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  <w:bCs/>
              </w:rPr>
              <w:t>r. I, s. I-II</w:t>
            </w:r>
          </w:p>
        </w:tc>
        <w:tc>
          <w:tcPr>
            <w:tcW w:w="203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Wymiar godzin:</w:t>
            </w:r>
          </w:p>
          <w:p w14:paraId="219897CE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30</w:t>
            </w:r>
          </w:p>
        </w:tc>
      </w:tr>
      <w:tr w:rsidR="00986970" w:rsidRPr="00AB2BDF" w14:paraId="098A93A9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0"/>
        </w:trPr>
        <w:tc>
          <w:tcPr>
            <w:tcW w:w="2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Koordynator przedmiotu</w:t>
            </w:r>
          </w:p>
        </w:tc>
        <w:tc>
          <w:tcPr>
            <w:tcW w:w="84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986970" w:rsidRPr="00AB2BDF" w14:paraId="6E0B1370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Prowadzący zajęcia</w:t>
            </w:r>
          </w:p>
        </w:tc>
        <w:tc>
          <w:tcPr>
            <w:tcW w:w="84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ECD87" w14:textId="7630A103" w:rsidR="00986970" w:rsidRPr="00AB2BDF" w:rsidRDefault="004F02F9" w:rsidP="004F02F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nieuruchomiony w bieżącym roku akademickim</w:t>
            </w:r>
          </w:p>
        </w:tc>
      </w:tr>
      <w:tr w:rsidR="00986970" w:rsidRPr="00AB2BDF" w14:paraId="384A288D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Cele przedmiotu</w:t>
            </w:r>
          </w:p>
        </w:tc>
        <w:tc>
          <w:tcPr>
            <w:tcW w:w="84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FD77A" w14:textId="77777777" w:rsidR="00986970" w:rsidRPr="00AB2BDF" w:rsidRDefault="00986970" w:rsidP="00AB2BDF">
            <w:pPr>
              <w:numPr>
                <w:ilvl w:val="0"/>
                <w:numId w:val="3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zapoznanie studenta z możliwościami wykorzystania metod terapii przez sztukę w pracy z dziećmi w zależności od przejawianych zaburzeń</w:t>
            </w:r>
          </w:p>
          <w:p w14:paraId="2F3DF731" w14:textId="77777777" w:rsidR="00986970" w:rsidRPr="00AB2BDF" w:rsidRDefault="00986970" w:rsidP="00AB2BDF">
            <w:pPr>
              <w:numPr>
                <w:ilvl w:val="0"/>
                <w:numId w:val="3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 xml:space="preserve">zapoznanie studenta z warsztatem pracy pedagoga – 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arteterapeuty</w:t>
            </w:r>
            <w:proofErr w:type="spellEnd"/>
          </w:p>
        </w:tc>
      </w:tr>
      <w:tr w:rsidR="00986970" w:rsidRPr="00AB2BDF" w14:paraId="638CBE0F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Wymagania wstępne</w:t>
            </w:r>
          </w:p>
        </w:tc>
        <w:tc>
          <w:tcPr>
            <w:tcW w:w="845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905B6" w14:textId="77777777" w:rsidR="00986970" w:rsidRPr="00AB2BDF" w:rsidRDefault="00986970" w:rsidP="00AB2BDF">
            <w:pPr>
              <w:numPr>
                <w:ilvl w:val="0"/>
                <w:numId w:val="4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orientacja w zakresie zagadnień z przedmiotów humanistycznych</w:t>
            </w:r>
          </w:p>
          <w:p w14:paraId="0DAD2907" w14:textId="77777777" w:rsidR="00986970" w:rsidRPr="00AB2BDF" w:rsidRDefault="00986970" w:rsidP="00AB2BDF">
            <w:pPr>
              <w:numPr>
                <w:ilvl w:val="0"/>
                <w:numId w:val="4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znajomość podstawowych zagadnień z zakresu terapii przez sztukę</w:t>
            </w:r>
          </w:p>
          <w:p w14:paraId="23C85C4C" w14:textId="77777777" w:rsidR="00986970" w:rsidRPr="00AB2BDF" w:rsidRDefault="00986970" w:rsidP="00AB2BDF">
            <w:pPr>
              <w:numPr>
                <w:ilvl w:val="0"/>
                <w:numId w:val="4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80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gotowość do podjęcia odpowiedzialności za własny rozwój osobisty i zawodowy</w:t>
            </w:r>
          </w:p>
        </w:tc>
      </w:tr>
      <w:tr w:rsidR="00986970" w:rsidRPr="00AB2BDF" w14:paraId="4638AAC4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0"/>
        </w:trPr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6682A0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Kategorie</w:t>
            </w:r>
            <w:r w:rsidR="006B1EC1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21F11F6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Nr</w:t>
            </w:r>
            <w:r w:rsidR="006B1EC1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81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C3C88EF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EFEKTY UCZENIA SIĘ</w:t>
            </w:r>
            <w:r w:rsidR="006B1EC1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5070E1FF" w:rsidR="00986970" w:rsidRPr="00AB2BDF" w:rsidRDefault="006B1EC1" w:rsidP="00AB2BDF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986970" w:rsidRPr="00AB2BDF" w14:paraId="39ECB6A8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98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Wiedza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1</w:t>
            </w:r>
          </w:p>
        </w:tc>
        <w:tc>
          <w:tcPr>
            <w:tcW w:w="681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9F86F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  <w:sz w:val="20"/>
                <w:szCs w:val="20"/>
              </w:rPr>
              <w:t>dysponuje wiedzą o metodach arteterapii i możliwości ich zastosowania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B1BA32" w14:textId="77777777" w:rsidR="00986970" w:rsidRPr="00E433E7" w:rsidRDefault="00E433E7" w:rsidP="00E433E7">
            <w:pPr>
              <w:spacing w:after="0" w:line="240" w:lineRule="auto"/>
              <w:rPr>
                <w:rFonts w:cstheme="minorHAnsi"/>
              </w:rPr>
            </w:pPr>
            <w:r w:rsidRPr="00E433E7">
              <w:rPr>
                <w:rFonts w:cstheme="minorHAnsi"/>
                <w:sz w:val="19"/>
                <w:szCs w:val="19"/>
              </w:rPr>
              <w:t>S2_W8</w:t>
            </w:r>
          </w:p>
        </w:tc>
      </w:tr>
      <w:tr w:rsidR="00986970" w:rsidRPr="00AB2BDF" w14:paraId="43BE40EC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98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986970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2</w:t>
            </w:r>
          </w:p>
        </w:tc>
        <w:tc>
          <w:tcPr>
            <w:tcW w:w="681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BE58D" w14:textId="77777777" w:rsidR="00986970" w:rsidRPr="00AB2BDF" w:rsidRDefault="00986970" w:rsidP="00AB2BDF">
            <w:pPr>
              <w:pStyle w:val="Default"/>
              <w:ind w:left="8"/>
              <w:rPr>
                <w:rFonts w:asciiTheme="minorHAnsi" w:hAnsiTheme="minorHAnsi" w:cstheme="minorHAnsi"/>
                <w:sz w:val="22"/>
                <w:szCs w:val="18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</w:rPr>
              <w:t>posiada orientację w obszarze materiałów i pomocy do zajęć stymulująco-terapeutycznych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976A07" w14:textId="77777777" w:rsidR="00986970" w:rsidRPr="00E433E7" w:rsidRDefault="00E433E7" w:rsidP="00E433E7">
            <w:pPr>
              <w:spacing w:after="0" w:line="240" w:lineRule="auto"/>
              <w:rPr>
                <w:rFonts w:cstheme="minorHAnsi"/>
              </w:rPr>
            </w:pPr>
            <w:r w:rsidRPr="00E433E7">
              <w:rPr>
                <w:rFonts w:cstheme="minorHAnsi"/>
                <w:sz w:val="19"/>
                <w:szCs w:val="19"/>
              </w:rPr>
              <w:t>S2_W8</w:t>
            </w:r>
          </w:p>
        </w:tc>
      </w:tr>
      <w:tr w:rsidR="00986970" w:rsidRPr="00AB2BDF" w14:paraId="573E34E5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3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Umiejętności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986970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3</w:t>
            </w:r>
          </w:p>
        </w:tc>
        <w:tc>
          <w:tcPr>
            <w:tcW w:w="681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50BA01" w14:textId="77777777" w:rsidR="00986970" w:rsidRPr="00AB2BDF" w:rsidRDefault="00AB2BDF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  <w:sz w:val="20"/>
                <w:szCs w:val="20"/>
              </w:rPr>
              <w:t>posiada rozwinięte kompetencje komunikacyjne, potrafi konstruować dobrą atmosferę w grupie rówieśników oraz podopiecznych, potrafi interpretować przeżycia i zachowania osób wymagających pomocy terapeutycznej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04C3D0" w14:textId="77777777" w:rsidR="00986970" w:rsidRPr="00E433E7" w:rsidRDefault="00E433E7" w:rsidP="00E433E7">
            <w:pPr>
              <w:spacing w:after="0" w:line="240" w:lineRule="auto"/>
              <w:rPr>
                <w:rFonts w:cstheme="minorHAnsi"/>
              </w:rPr>
            </w:pPr>
            <w:r w:rsidRPr="00E433E7">
              <w:rPr>
                <w:rFonts w:cstheme="minorHAnsi"/>
                <w:sz w:val="19"/>
                <w:szCs w:val="19"/>
              </w:rPr>
              <w:t>S2_U6</w:t>
            </w:r>
          </w:p>
        </w:tc>
      </w:tr>
      <w:tr w:rsidR="00986970" w:rsidRPr="00AB2BDF" w14:paraId="5B07B020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7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Kompetencje społeczne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4</w:t>
            </w:r>
          </w:p>
        </w:tc>
        <w:tc>
          <w:tcPr>
            <w:tcW w:w="681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09A58" w14:textId="77777777" w:rsidR="00986970" w:rsidRPr="00AB2BDF" w:rsidRDefault="00AB2BDF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  <w:sz w:val="20"/>
                <w:szCs w:val="20"/>
              </w:rPr>
              <w:t xml:space="preserve">podejmuje działania ukierunkowane na własny rozwój osobowościowy oraz inspiruje innych do 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autorozwoju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>, w sposób świadomy kontroluje swoje emocje i zachowania</w:t>
            </w:r>
            <w:r w:rsidRPr="00AB2BD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B2BDF">
              <w:rPr>
                <w:rFonts w:cstheme="minorHAnsi"/>
                <w:sz w:val="20"/>
                <w:szCs w:val="20"/>
              </w:rPr>
              <w:t>podczas pracy grupowej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A3ECD0" w14:textId="77777777" w:rsidR="00986970" w:rsidRPr="00E433E7" w:rsidRDefault="00E433E7" w:rsidP="00E433E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E433E7">
              <w:rPr>
                <w:rFonts w:cstheme="minorHAnsi"/>
                <w:sz w:val="19"/>
                <w:szCs w:val="19"/>
              </w:rPr>
              <w:t>S2_K2</w:t>
            </w:r>
          </w:p>
          <w:p w14:paraId="702A1261" w14:textId="77777777" w:rsidR="00E433E7" w:rsidRPr="00E433E7" w:rsidRDefault="00E433E7" w:rsidP="00E433E7">
            <w:pPr>
              <w:spacing w:after="0" w:line="240" w:lineRule="auto"/>
              <w:rPr>
                <w:rFonts w:cstheme="minorHAnsi"/>
              </w:rPr>
            </w:pPr>
            <w:r w:rsidRPr="00E433E7">
              <w:rPr>
                <w:rFonts w:cstheme="minorHAnsi"/>
                <w:sz w:val="19"/>
                <w:szCs w:val="19"/>
              </w:rPr>
              <w:t>S2_K4</w:t>
            </w:r>
          </w:p>
        </w:tc>
      </w:tr>
      <w:tr w:rsidR="00986970" w:rsidRPr="00AB2BDF" w14:paraId="4DC20631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412"/>
        </w:trPr>
        <w:tc>
          <w:tcPr>
            <w:tcW w:w="935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565B0D28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 xml:space="preserve">TREŚCI PROGRAMOWE </w:t>
            </w:r>
            <w:r w:rsidR="006B1EC1">
              <w:rPr>
                <w:rFonts w:cstheme="minorHAnsi"/>
                <w:b/>
              </w:rPr>
              <w:t>PRZEDMIOTU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Liczba godzin</w:t>
            </w:r>
          </w:p>
        </w:tc>
      </w:tr>
      <w:tr w:rsidR="00986970" w:rsidRPr="00AB2BDF" w14:paraId="45B5E07E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84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986970" w:rsidRPr="00AB2BDF" w:rsidRDefault="00E433E7" w:rsidP="00AB2B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 I</w:t>
            </w:r>
          </w:p>
          <w:p w14:paraId="0856DDA0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Metody redukcji napięcia psychofizycznego wykorzystujące terapeutyczne walory sztuki.</w:t>
            </w:r>
          </w:p>
          <w:p w14:paraId="54D56B84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Rysunek w arteterapii.</w:t>
            </w:r>
          </w:p>
          <w:p w14:paraId="2AC24E7E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Terapia przez sztukę jako forma pomocy osobom z niepełnosprawnością narządu wzroku, narządu słuchu.</w:t>
            </w:r>
          </w:p>
          <w:p w14:paraId="53F13057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Aktywizowanie seniorów poprzez metody terapii sztuką.</w:t>
            </w:r>
          </w:p>
          <w:p w14:paraId="2F1FC99C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Zastosowanie arteterapii w pracy z osobami z zaburzeniami psychicznymi.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E433E7" w:rsidRDefault="00E433E7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751B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2</w:t>
            </w:r>
          </w:p>
          <w:p w14:paraId="78E884CA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2</w:t>
            </w:r>
          </w:p>
          <w:p w14:paraId="5A39BBE3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9935FF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4</w:t>
            </w:r>
          </w:p>
          <w:p w14:paraId="7842F596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2</w:t>
            </w:r>
          </w:p>
          <w:p w14:paraId="78941E47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86970" w:rsidRPr="00AB2BDF" w14:paraId="1FF5C437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85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E433E7" w:rsidRPr="00E433E7" w:rsidRDefault="00E433E7" w:rsidP="00E433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Semestr II</w:t>
            </w:r>
          </w:p>
          <w:p w14:paraId="1D17F572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Terapia przez sztukę w zaburzeniach psychicznych dzieci i młodzieży.</w:t>
            </w:r>
          </w:p>
          <w:p w14:paraId="3624FDB9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Sposoby pracy z dzieckiem autystycznym.</w:t>
            </w:r>
          </w:p>
          <w:p w14:paraId="3722B87C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Zastosowanie metod terapii przez sztukę wobec dzieci z zaburzeniami zachowania i agresją.</w:t>
            </w:r>
          </w:p>
          <w:p w14:paraId="22835112" w14:textId="77777777" w:rsidR="00986970" w:rsidRPr="00AB2BDF" w:rsidRDefault="00986970" w:rsidP="00AB2BD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Rozwój osobisty oraz warsztat pracy pedagoga – </w:t>
            </w:r>
            <w:proofErr w:type="spellStart"/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arteterapeuty</w:t>
            </w:r>
            <w:proofErr w:type="spellEnd"/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742660">
              <w:rPr>
                <w:rFonts w:asciiTheme="minorHAnsi" w:hAnsiTheme="minorHAnsi" w:cstheme="minorHAnsi"/>
                <w:szCs w:val="20"/>
                <w:lang w:val="pl-PL"/>
              </w:rPr>
              <w:t xml:space="preserve">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C8F396" w14:textId="77777777" w:rsidR="00E433E7" w:rsidRDefault="00E433E7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C21B90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2</w:t>
            </w:r>
          </w:p>
          <w:p w14:paraId="0B778152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3</w:t>
            </w:r>
          </w:p>
          <w:p w14:paraId="7C964D78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4</w:t>
            </w:r>
          </w:p>
          <w:p w14:paraId="29B4EA11" w14:textId="77777777" w:rsidR="00986970" w:rsidRPr="00AB2BDF" w:rsidRDefault="00986970" w:rsidP="00E433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986970" w:rsidRPr="00AB2BDF" w14:paraId="4DD6F92D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85"/>
        </w:trPr>
        <w:tc>
          <w:tcPr>
            <w:tcW w:w="935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55AF2" w14:textId="77777777" w:rsidR="00986970" w:rsidRDefault="00986970" w:rsidP="00AB2BDF">
            <w:pPr>
              <w:spacing w:after="0" w:line="240" w:lineRule="auto"/>
              <w:rPr>
                <w:rFonts w:cstheme="minorHAnsi"/>
                <w:szCs w:val="20"/>
              </w:rPr>
            </w:pPr>
            <w:r w:rsidRPr="00AB2BDF">
              <w:rPr>
                <w:rFonts w:cstheme="minorHAnsi"/>
                <w:szCs w:val="20"/>
              </w:rPr>
              <w:t>Treści programowe wzajemnie się przenikają, a większość z nich jest obecna podczas całego procesu kształcenia.</w:t>
            </w:r>
          </w:p>
          <w:p w14:paraId="01B63D23" w14:textId="6B0652DA" w:rsidR="008D1273" w:rsidRPr="00AB2BDF" w:rsidRDefault="008D1273" w:rsidP="00AB2BDF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14:paraId="72A3D3EC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970" w:rsidRPr="00AB2BDF" w14:paraId="493D19AA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96"/>
        </w:trPr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Metody kształcenia</w:t>
            </w:r>
          </w:p>
        </w:tc>
        <w:tc>
          <w:tcPr>
            <w:tcW w:w="877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2229" w14:textId="77777777" w:rsidR="00986970" w:rsidRPr="00AB2BDF" w:rsidRDefault="00986970" w:rsidP="00AB2BD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wykład konwersatoryjny</w:t>
            </w:r>
          </w:p>
          <w:p w14:paraId="4808F3AB" w14:textId="77777777" w:rsidR="00986970" w:rsidRPr="00AB2BDF" w:rsidRDefault="00986970" w:rsidP="00AB2BD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z tekstem i dyskusja</w:t>
            </w:r>
          </w:p>
          <w:p w14:paraId="20D3E3F1" w14:textId="77777777" w:rsidR="00986970" w:rsidRPr="00AB2BDF" w:rsidRDefault="00986970" w:rsidP="00AB2BD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analiza przypadków</w:t>
            </w:r>
          </w:p>
          <w:p w14:paraId="6A960EF8" w14:textId="77777777" w:rsidR="00986970" w:rsidRPr="00AB2BDF" w:rsidRDefault="00986970" w:rsidP="00AB2BD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prezentacja nagrań CD i DVD</w:t>
            </w:r>
          </w:p>
          <w:p w14:paraId="0759B663" w14:textId="77777777" w:rsidR="00986970" w:rsidRPr="00AB2BDF" w:rsidRDefault="00986970" w:rsidP="00AB2BD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aktywizacja</w:t>
            </w:r>
          </w:p>
        </w:tc>
      </w:tr>
      <w:tr w:rsidR="00986970" w:rsidRPr="00AB2BDF" w14:paraId="5F5754AE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95"/>
        </w:trPr>
        <w:tc>
          <w:tcPr>
            <w:tcW w:w="22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Metody weryfikacji</w:t>
            </w:r>
          </w:p>
        </w:tc>
        <w:tc>
          <w:tcPr>
            <w:tcW w:w="62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986970" w:rsidRPr="00AB2BDF" w:rsidRDefault="00986970" w:rsidP="00AB2BD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Nr efektu uczenia się</w:t>
            </w:r>
          </w:p>
        </w:tc>
      </w:tr>
      <w:tr w:rsidR="00986970" w:rsidRPr="00AB2BDF" w14:paraId="42C9D97F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55"/>
        </w:trPr>
        <w:tc>
          <w:tcPr>
            <w:tcW w:w="2213" w:type="dxa"/>
            <w:gridSpan w:val="4"/>
            <w:vMerge/>
            <w:vAlign w:val="center"/>
          </w:tcPr>
          <w:p w14:paraId="0E27B00A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FAC86" w14:textId="77777777" w:rsidR="00986970" w:rsidRPr="00AB2BDF" w:rsidRDefault="00986970" w:rsidP="00AB2BD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Realizacja zleconego zadania (kolokwium).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E4058E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1–5</w:t>
            </w:r>
          </w:p>
        </w:tc>
      </w:tr>
      <w:tr w:rsidR="00986970" w:rsidRPr="00AB2BDF" w14:paraId="4346A947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303"/>
        </w:trPr>
        <w:tc>
          <w:tcPr>
            <w:tcW w:w="2213" w:type="dxa"/>
            <w:gridSpan w:val="4"/>
            <w:vMerge/>
            <w:vAlign w:val="center"/>
          </w:tcPr>
          <w:p w14:paraId="60061E4C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48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FB66F8" w14:textId="77777777" w:rsidR="00986970" w:rsidRPr="00AB2BDF" w:rsidRDefault="00986970" w:rsidP="00AB2BD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Obserwacja aktywności studenta podczas konwersatorium, dyskusji oraz ćwiczeń aktywizujących.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B98843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1–5</w:t>
            </w:r>
          </w:p>
        </w:tc>
      </w:tr>
      <w:tr w:rsidR="00986970" w:rsidRPr="00AB2BDF" w14:paraId="51D2EDCA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385"/>
        </w:trPr>
        <w:tc>
          <w:tcPr>
            <w:tcW w:w="109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b/>
              </w:rPr>
              <w:lastRenderedPageBreak/>
              <w:t>KORELACJA EFEKTÓW UCZENIA SIĘ Z TREŚCIAMI PROGRAMOWYMI, METODAMI KSZTAŁCENIA I WERYFIKACJI</w:t>
            </w:r>
          </w:p>
        </w:tc>
      </w:tr>
      <w:tr w:rsidR="00986970" w:rsidRPr="00AB2BDF" w14:paraId="3D92E73A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8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Nr efektu uczenia się</w:t>
            </w:r>
          </w:p>
        </w:tc>
        <w:tc>
          <w:tcPr>
            <w:tcW w:w="19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Treści kształcenia</w:t>
            </w:r>
          </w:p>
        </w:tc>
        <w:tc>
          <w:tcPr>
            <w:tcW w:w="34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Metody kształcenia</w:t>
            </w:r>
          </w:p>
        </w:tc>
        <w:tc>
          <w:tcPr>
            <w:tcW w:w="27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Metody weryfikacji</w:t>
            </w:r>
          </w:p>
        </w:tc>
      </w:tr>
      <w:tr w:rsidR="00986970" w:rsidRPr="00AB2BDF" w14:paraId="27EC57EF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8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1</w:t>
            </w:r>
          </w:p>
        </w:tc>
        <w:tc>
          <w:tcPr>
            <w:tcW w:w="19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59F5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1, 2, 4, 5, 6, 8</w:t>
            </w:r>
          </w:p>
        </w:tc>
        <w:tc>
          <w:tcPr>
            <w:tcW w:w="34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250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1, 4, 5</w:t>
            </w:r>
          </w:p>
        </w:tc>
        <w:tc>
          <w:tcPr>
            <w:tcW w:w="273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986970" w:rsidRPr="00AB2BDF" w14:paraId="540D4A2C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2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304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5419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1, 2, 5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986970" w:rsidRPr="00AB2BDF" w:rsidRDefault="00986970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AB2BDF" w:rsidRPr="00AB2BDF" w14:paraId="3FD62F03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3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048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1, 3, 5, 6, 7, 8, 9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2D95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1, 3, 5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AB2BDF" w:rsidRPr="00AB2BDF" w14:paraId="43CBC04F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8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4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727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1, 7, 9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9C65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1, 5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1, 2</w:t>
            </w:r>
          </w:p>
        </w:tc>
      </w:tr>
      <w:tr w:rsidR="00AB2BDF" w:rsidRPr="00AB2BDF" w14:paraId="08C81F86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39"/>
        </w:trPr>
        <w:tc>
          <w:tcPr>
            <w:tcW w:w="2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EA900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Warunki</w:t>
            </w:r>
          </w:p>
          <w:p w14:paraId="4E640CA9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zaliczenia</w:t>
            </w:r>
          </w:p>
        </w:tc>
        <w:tc>
          <w:tcPr>
            <w:tcW w:w="88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5DA65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Semestr I: Zaliczenie (bez oceny).</w:t>
            </w:r>
          </w:p>
          <w:p w14:paraId="30FEA09F" w14:textId="77777777" w:rsidR="00AB2BDF" w:rsidRPr="00AB2BDF" w:rsidRDefault="00AB2BDF" w:rsidP="00AB2BD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Aktywność podczas zajęć.</w:t>
            </w:r>
          </w:p>
          <w:p w14:paraId="4B330832" w14:textId="77777777" w:rsidR="00AB2BDF" w:rsidRPr="00AB2BDF" w:rsidRDefault="00AB2BDF" w:rsidP="00AB2BD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pisemnej wypowiedzi na zadany temat.</w:t>
            </w:r>
          </w:p>
          <w:p w14:paraId="67323A55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Semestr II: Kolokwium.</w:t>
            </w:r>
          </w:p>
          <w:p w14:paraId="278F2E20" w14:textId="77777777" w:rsidR="00AB2BDF" w:rsidRPr="00AB2BDF" w:rsidRDefault="00AB2BDF" w:rsidP="00AB2BD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Kolokwium – realizacja zleconego zadania.</w:t>
            </w:r>
          </w:p>
          <w:p w14:paraId="15AF66B2" w14:textId="77777777" w:rsidR="00AB2BDF" w:rsidRPr="00AB2BDF" w:rsidRDefault="00AB2BDF" w:rsidP="00AB2BD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własnych zajęć z zakresu ekspresji twórczej.</w:t>
            </w:r>
          </w:p>
          <w:p w14:paraId="25ACD6CF" w14:textId="77777777" w:rsidR="00AB2BDF" w:rsidRPr="00AB2BDF" w:rsidRDefault="00AB2BDF" w:rsidP="00AB2BD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Aktywność podczas konwersatorium, dyskusji i ćwiczeń aktywizujących.</w:t>
            </w:r>
          </w:p>
          <w:p w14:paraId="0BC3A10E" w14:textId="77777777" w:rsidR="00AB2BDF" w:rsidRDefault="00AB2BDF" w:rsidP="00AB2B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</w:rPr>
              <w:t>Warunkiem otrzymania zaliczenia jest osiągnięcie wszystkich efektów uczenia się w przynajmniej minimalnym zakresie</w:t>
            </w:r>
            <w:r w:rsidRPr="00AB2B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AB2BDF">
              <w:rPr>
                <w:rFonts w:asciiTheme="minorHAnsi" w:hAnsiTheme="minorHAnsi" w:cstheme="minorHAnsi"/>
                <w:sz w:val="20"/>
                <w:szCs w:val="20"/>
              </w:rPr>
              <w:t>(50%).</w:t>
            </w:r>
          </w:p>
          <w:p w14:paraId="224A2E56" w14:textId="7C34AC51" w:rsidR="008D1273" w:rsidRPr="00AB2BDF" w:rsidRDefault="008D1273" w:rsidP="00AB2B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BDF" w:rsidRPr="00AB2BDF" w14:paraId="0A6028AB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31"/>
        </w:trPr>
        <w:tc>
          <w:tcPr>
            <w:tcW w:w="21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Rok</w:t>
            </w:r>
          </w:p>
        </w:tc>
        <w:tc>
          <w:tcPr>
            <w:tcW w:w="423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I</w:t>
            </w:r>
          </w:p>
        </w:tc>
        <w:tc>
          <w:tcPr>
            <w:tcW w:w="458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83DA7B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II</w:t>
            </w:r>
          </w:p>
        </w:tc>
      </w:tr>
      <w:tr w:rsidR="00AB2BDF" w:rsidRPr="00AB2BDF" w14:paraId="66DE5B26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Semestr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I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II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III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ABD8D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IV</w:t>
            </w:r>
          </w:p>
        </w:tc>
      </w:tr>
      <w:tr w:rsidR="00AB2BDF" w:rsidRPr="00AB2BDF" w14:paraId="758A076D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ECTS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1,5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–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EDD13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–</w:t>
            </w:r>
          </w:p>
        </w:tc>
      </w:tr>
      <w:tr w:rsidR="00AB2BDF" w:rsidRPr="00AB2BDF" w14:paraId="00D2221C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E4567E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 xml:space="preserve">Liczba godzin w </w:t>
            </w:r>
            <w:r w:rsidR="006B1EC1">
              <w:rPr>
                <w:rFonts w:cstheme="minorHAnsi"/>
              </w:rPr>
              <w:t>tyg</w:t>
            </w:r>
            <w:r w:rsidRPr="00AB2BDF">
              <w:rPr>
                <w:rFonts w:cstheme="minorHAnsi"/>
              </w:rPr>
              <w:t>.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7AFDAAA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60648C1D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1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–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–</w:t>
            </w:r>
          </w:p>
        </w:tc>
      </w:tr>
      <w:tr w:rsidR="00AB2BDF" w:rsidRPr="00AB2BDF" w14:paraId="5098C194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Rodzaj zaliczenia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zaliczenie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kolokwium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–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9E476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  <w:szCs w:val="20"/>
              </w:rPr>
              <w:t>–</w:t>
            </w:r>
          </w:p>
        </w:tc>
      </w:tr>
      <w:tr w:rsidR="00AB2BDF" w:rsidRPr="00AB2BDF" w14:paraId="4AA28130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70"/>
        </w:trPr>
        <w:tc>
          <w:tcPr>
            <w:tcW w:w="1098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Literatura podstawowa</w:t>
            </w:r>
          </w:p>
        </w:tc>
      </w:tr>
      <w:tr w:rsidR="00AB2BDF" w:rsidRPr="00AB2BDF" w14:paraId="18304838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55"/>
        </w:trPr>
        <w:tc>
          <w:tcPr>
            <w:tcW w:w="109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635C6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 xml:space="preserve">Faber A., 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Mazlish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E. (2006) Jak mówić do nastolatków, żeby nas słuchały. Jak słuchać, żeby z nami rozmawiały, Poznań, Media Rodzina</w:t>
            </w:r>
          </w:p>
          <w:p w14:paraId="555FE15A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Janowski A., Namysłowska I. (red.) (1998) O problemach dzieciństwa i dorastania: bez niedomówień dla rodziców, Warszawa, Instytut Psychiatrii i Neurologii</w:t>
            </w:r>
          </w:p>
          <w:p w14:paraId="5A31D1B9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Kaja B. (2001) Zarys terapii dziecka, Bydgoszcz, Akademia Bydgoska</w:t>
            </w:r>
          </w:p>
          <w:p w14:paraId="74C61CF2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 xml:space="preserve">Karolak W. (2007) Rysunek w arteterapii, Łódź, Wyższa Szkoła 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Humanistyczno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– Ekonomiczna</w:t>
            </w:r>
          </w:p>
          <w:p w14:paraId="035403FC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B2BDF">
              <w:rPr>
                <w:rFonts w:cstheme="minorHAnsi"/>
                <w:sz w:val="20"/>
                <w:szCs w:val="20"/>
              </w:rPr>
              <w:t>Kataryńczuk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>-Mania L. (red.) (2005) Metody i formy terapii sztuką, Zielona Góra, Uniwersytet Zielonogórski</w:t>
            </w:r>
          </w:p>
          <w:p w14:paraId="152ACB31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B2BDF">
              <w:rPr>
                <w:rFonts w:cstheme="minorHAnsi"/>
                <w:sz w:val="20"/>
                <w:szCs w:val="20"/>
              </w:rPr>
              <w:t>Kerksiek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A., 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Vopel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K. W. (2006) Kozioł w polu kapusty = opowiadania i kreatywne ćwiczenia ruchowe dla dzieci od 3 do 8 lat, Kielce, „Jedność”</w:t>
            </w:r>
          </w:p>
          <w:p w14:paraId="65D09CEC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Olechnowicz H. (1999) Jaskiniowcy zagubieni w XXI wieku. Praca terapeutyczna z małymi dziećmi, Warszawa, WSiP</w:t>
            </w:r>
          </w:p>
          <w:p w14:paraId="4FE41634" w14:textId="77777777" w:rsidR="00AB2BDF" w:rsidRDefault="00AB2BDF" w:rsidP="00AB2B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B2BDF">
              <w:rPr>
                <w:rFonts w:asciiTheme="minorHAnsi" w:hAnsiTheme="minorHAnsi" w:cstheme="minorHAnsi"/>
                <w:sz w:val="20"/>
                <w:szCs w:val="20"/>
              </w:rPr>
              <w:t>Zaorska Z. (1999) Dodać życia do lat, Lublin, Wydawnictwo KLANZA</w:t>
            </w:r>
          </w:p>
          <w:p w14:paraId="51DBE2BE" w14:textId="23AA1B3F" w:rsidR="008D1273" w:rsidRPr="00AB2BDF" w:rsidRDefault="008D1273" w:rsidP="00AB2BD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B2BDF" w:rsidRPr="00AB2BDF" w14:paraId="238FE2AB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87"/>
        </w:trPr>
        <w:tc>
          <w:tcPr>
            <w:tcW w:w="1098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Literatura uzupełniająca</w:t>
            </w:r>
          </w:p>
        </w:tc>
      </w:tr>
      <w:tr w:rsidR="00AB2BDF" w:rsidRPr="00AB2BDF" w14:paraId="1BB0263E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825"/>
        </w:trPr>
        <w:tc>
          <w:tcPr>
            <w:tcW w:w="1098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25599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 xml:space="preserve">Gałka U., 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Pęczkowska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E. (2007) Dzieci z autyzmem, Warszawa, Centrum Metodyczne Pomocy Psychologiczno-Pedagogicznej</w:t>
            </w:r>
          </w:p>
          <w:p w14:paraId="190DB42E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Gładyszewska-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Cylulko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J. (2007) Wspomaganie rozwoju dzieci nieśmiałych poprzez wizualizację i inne techniki arteterapii, Kraków, Oficyna Wydawnicza „Impuls”</w:t>
            </w:r>
          </w:p>
          <w:p w14:paraId="18605738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Kalbarczyk A. (2006) Zabawy ze sztuką. Praca z dzieckiem uzdolnionym, wrażliwym lub nieśmiałym w małych grupach, Kraków, Oficyna Wydawnicza „Impuls”</w:t>
            </w:r>
          </w:p>
          <w:p w14:paraId="04F2877F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Krasoń K., Mazepa-Domagała B. (red.) (2006) W kręgu sztuki i ekspresji dziecka: rozważania inspirujące, Mysłowice, Górnośląska Wyższa Szkoła Pedagogiczna im. Kard. A. Hlonda w Mysłowicach</w:t>
            </w:r>
          </w:p>
          <w:p w14:paraId="08374D6E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B2BDF">
              <w:rPr>
                <w:rFonts w:cstheme="minorHAnsi"/>
                <w:sz w:val="20"/>
                <w:szCs w:val="20"/>
              </w:rPr>
              <w:t>Krzywoń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D. (red.) (2006) W kręgu sztuki i ekspresji dziecka: implikacje realizacyjne, Mysłowice, Górnośląska Wyższa Szkoła Pedagogiczna im. Kard. A. Hlonda w Mysłowicach</w:t>
            </w:r>
          </w:p>
          <w:p w14:paraId="30B15CC8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B2BDF">
              <w:rPr>
                <w:rFonts w:cstheme="minorHAnsi"/>
                <w:sz w:val="20"/>
                <w:szCs w:val="20"/>
              </w:rPr>
              <w:t>Schaffer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R. (2006) Psychologia dziecka, Warszawa, Wydawnictwo Naukowe PWN</w:t>
            </w:r>
          </w:p>
          <w:p w14:paraId="3886BA69" w14:textId="77777777" w:rsidR="00AB2BDF" w:rsidRDefault="00AB2BDF" w:rsidP="00AB2B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B2BDF">
              <w:rPr>
                <w:rFonts w:cstheme="minorHAnsi"/>
                <w:sz w:val="20"/>
                <w:szCs w:val="20"/>
              </w:rPr>
              <w:t>Seligman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M. E., Walker E. F., </w:t>
            </w:r>
            <w:proofErr w:type="spellStart"/>
            <w:r w:rsidRPr="00AB2BDF">
              <w:rPr>
                <w:rFonts w:cstheme="minorHAnsi"/>
                <w:sz w:val="20"/>
                <w:szCs w:val="20"/>
              </w:rPr>
              <w:t>Rosenhan</w:t>
            </w:r>
            <w:proofErr w:type="spellEnd"/>
            <w:r w:rsidRPr="00AB2BDF">
              <w:rPr>
                <w:rFonts w:cstheme="minorHAnsi"/>
                <w:sz w:val="20"/>
                <w:szCs w:val="20"/>
              </w:rPr>
              <w:t xml:space="preserve"> D. L. (2003) Psychopatologia, Warszawa, Zysk I S-ka</w:t>
            </w:r>
          </w:p>
          <w:p w14:paraId="3D3EE8F6" w14:textId="41D58CC8" w:rsidR="008D1273" w:rsidRPr="00AB2BDF" w:rsidRDefault="008D1273" w:rsidP="00AB2BDF"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 w:rsidR="00AB2BDF" w:rsidRPr="00AB2BDF" w14:paraId="507913B6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429"/>
        </w:trPr>
        <w:tc>
          <w:tcPr>
            <w:tcW w:w="109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KALKULACJA NAKŁADU PRACY STUDENTA</w:t>
            </w:r>
          </w:p>
        </w:tc>
      </w:tr>
      <w:tr w:rsidR="00AB2BDF" w:rsidRPr="00AB2BDF" w14:paraId="6A37CFE6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5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Zajęcia dydaktyczne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30</w:t>
            </w:r>
          </w:p>
        </w:tc>
        <w:tc>
          <w:tcPr>
            <w:tcW w:w="493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0</w:t>
            </w:r>
          </w:p>
        </w:tc>
      </w:tr>
      <w:tr w:rsidR="00AB2BDF" w:rsidRPr="00AB2BDF" w14:paraId="384CD253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Przygotowanie się do zajęć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10</w:t>
            </w: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10</w:t>
            </w:r>
          </w:p>
        </w:tc>
      </w:tr>
      <w:tr w:rsidR="00AB2BDF" w:rsidRPr="00AB2BDF" w14:paraId="07C72D99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Praca własna z literaturą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FDD700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25</w:t>
            </w: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Inne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0</w:t>
            </w:r>
          </w:p>
        </w:tc>
      </w:tr>
      <w:tr w:rsidR="00AB2BDF" w:rsidRPr="00AB2BDF" w14:paraId="7442EEC5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5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Konsultacje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0</w:t>
            </w: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B2BDF" w:rsidRPr="00AB2BDF" w14:paraId="1E47DA94" w14:textId="77777777" w:rsidTr="006B1E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3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Łączny nakład pracy w godzinach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</w:rPr>
            </w:pPr>
            <w:r w:rsidRPr="00AB2BDF">
              <w:rPr>
                <w:rFonts w:cstheme="minorHAnsi"/>
              </w:rPr>
              <w:t>75</w:t>
            </w:r>
          </w:p>
        </w:tc>
        <w:tc>
          <w:tcPr>
            <w:tcW w:w="49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AB2BDF" w:rsidRPr="00AB2BDF" w:rsidRDefault="00AB2BDF" w:rsidP="00AB2BDF">
            <w:pPr>
              <w:spacing w:after="0" w:line="240" w:lineRule="auto"/>
              <w:jc w:val="right"/>
              <w:rPr>
                <w:rFonts w:cstheme="minorHAnsi"/>
              </w:rPr>
            </w:pPr>
            <w:r w:rsidRPr="00AB2BDF">
              <w:rPr>
                <w:rFonts w:cstheme="minorHAnsi"/>
              </w:rPr>
              <w:t>Łączna liczba punktów ECTS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2,5</w:t>
            </w:r>
          </w:p>
        </w:tc>
      </w:tr>
      <w:tr w:rsidR="00AB2BDF" w:rsidRPr="00AB2BDF" w14:paraId="53223785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389"/>
        </w:trPr>
        <w:tc>
          <w:tcPr>
            <w:tcW w:w="1098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t>Możliwości kariery zawodowej</w:t>
            </w:r>
          </w:p>
        </w:tc>
      </w:tr>
      <w:tr w:rsidR="00AB2BDF" w:rsidRPr="00AB2BDF" w14:paraId="3A149C3A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35"/>
        </w:trPr>
        <w:tc>
          <w:tcPr>
            <w:tcW w:w="1098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504E0" w14:textId="77777777" w:rsidR="00AB2BDF" w:rsidRPr="00AB2BDF" w:rsidRDefault="00AB2BDF" w:rsidP="00AB2BD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praca z dziećmi o specjalnych potrzebach edukacyjnych w szkole ogólnokształcącej i ośrodku szkolno-wychowawczym</w:t>
            </w:r>
          </w:p>
          <w:p w14:paraId="0F8129E7" w14:textId="100910DF" w:rsidR="00AB2BDF" w:rsidRDefault="00AB2BDF" w:rsidP="00AB2BD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B2BDF">
              <w:rPr>
                <w:rFonts w:cstheme="minorHAnsi"/>
                <w:sz w:val="20"/>
                <w:szCs w:val="20"/>
              </w:rPr>
              <w:t>praca w placówkach zajmujących się terapią i rehabilitacją psychospołeczną osób niepełnosprawnych</w:t>
            </w:r>
          </w:p>
          <w:p w14:paraId="46D9003F" w14:textId="0DEB446F" w:rsidR="006B1EC1" w:rsidRDefault="006B1EC1" w:rsidP="006B1E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AD1E1C" w14:textId="77777777" w:rsidR="006B1EC1" w:rsidRDefault="006B1EC1" w:rsidP="006B1E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0F2A5F9" w14:textId="466E4606" w:rsidR="008D1273" w:rsidRPr="00AB2BDF" w:rsidRDefault="008D1273" w:rsidP="008D1273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AB2BDF" w:rsidRPr="00AB2BDF" w14:paraId="174329FC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47"/>
        </w:trPr>
        <w:tc>
          <w:tcPr>
            <w:tcW w:w="1098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9B857B1" w:rsidR="00AB2BDF" w:rsidRPr="00AB2BDF" w:rsidRDefault="00AB2BDF" w:rsidP="00AB2B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2BDF">
              <w:rPr>
                <w:rFonts w:cstheme="minorHAnsi"/>
                <w:b/>
              </w:rPr>
              <w:lastRenderedPageBreak/>
              <w:t xml:space="preserve">Ostatnia modyfikacja </w:t>
            </w:r>
            <w:r w:rsidR="006B1EC1">
              <w:rPr>
                <w:rFonts w:cstheme="minorHAnsi"/>
                <w:b/>
              </w:rPr>
              <w:t>opisu przedmiotu</w:t>
            </w:r>
          </w:p>
        </w:tc>
      </w:tr>
      <w:tr w:rsidR="00AB2BDF" w:rsidRPr="00AB2BDF" w14:paraId="5133BD13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Data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Imię i nazwisko</w:t>
            </w:r>
          </w:p>
        </w:tc>
        <w:tc>
          <w:tcPr>
            <w:tcW w:w="663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AB2BDF" w:rsidRPr="00AB2BDF" w:rsidRDefault="00AB2BDF" w:rsidP="00AB2BDF">
            <w:pPr>
              <w:spacing w:after="0" w:line="240" w:lineRule="auto"/>
              <w:rPr>
                <w:rFonts w:cstheme="minorHAnsi"/>
              </w:rPr>
            </w:pPr>
            <w:r w:rsidRPr="00AB2BDF">
              <w:rPr>
                <w:rFonts w:cstheme="minorHAnsi"/>
              </w:rPr>
              <w:t>Czego dotyczy modyfikacja</w:t>
            </w:r>
          </w:p>
        </w:tc>
      </w:tr>
      <w:tr w:rsidR="00AB2BDF" w:rsidRPr="00AB2BDF" w14:paraId="5FF3129E" w14:textId="77777777" w:rsidTr="008D1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70"/>
        </w:trPr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0754B5" w14:textId="14D94B3B" w:rsidR="00AB2BDF" w:rsidRPr="00AB2BDF" w:rsidRDefault="00AB2BDF" w:rsidP="1EF49F58">
            <w:pPr>
              <w:spacing w:after="0" w:line="240" w:lineRule="auto"/>
              <w:rPr>
                <w:sz w:val="20"/>
                <w:szCs w:val="20"/>
              </w:rPr>
            </w:pPr>
            <w:r w:rsidRPr="1EF49F58">
              <w:rPr>
                <w:sz w:val="20"/>
                <w:szCs w:val="20"/>
              </w:rPr>
              <w:t>10.09.2019</w:t>
            </w:r>
          </w:p>
          <w:p w14:paraId="522EA689" w14:textId="290F9383" w:rsidR="00AB2BDF" w:rsidRPr="00AB2BDF" w:rsidRDefault="5153CE12" w:rsidP="1EF49F58">
            <w:pPr>
              <w:spacing w:after="0" w:line="240" w:lineRule="auto"/>
              <w:rPr>
                <w:sz w:val="20"/>
                <w:szCs w:val="20"/>
              </w:rPr>
            </w:pPr>
            <w:r w:rsidRPr="1EF49F58">
              <w:rPr>
                <w:sz w:val="20"/>
                <w:szCs w:val="20"/>
              </w:rPr>
              <w:t>01.10.2020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293E4BF" w14:textId="56A23556" w:rsidR="00AB2BDF" w:rsidRPr="00AB2BDF" w:rsidRDefault="00AB2BDF" w:rsidP="1EF49F58">
            <w:pPr>
              <w:spacing w:after="0" w:line="240" w:lineRule="auto"/>
              <w:rPr>
                <w:sz w:val="20"/>
                <w:szCs w:val="20"/>
              </w:rPr>
            </w:pPr>
            <w:r w:rsidRPr="1EF49F58">
              <w:rPr>
                <w:sz w:val="20"/>
                <w:szCs w:val="20"/>
              </w:rPr>
              <w:t>mgr Renata Janowicz</w:t>
            </w:r>
          </w:p>
          <w:p w14:paraId="4597A9BD" w14:textId="1A867636" w:rsidR="00AB2BDF" w:rsidRPr="00AB2BDF" w:rsidRDefault="48E7308B" w:rsidP="1EF49F58">
            <w:pPr>
              <w:spacing w:after="0" w:line="240" w:lineRule="auto"/>
            </w:pPr>
            <w:r w:rsidRPr="1EF49F58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663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C1DF5A" w14:textId="3A5353E8" w:rsidR="00AB2BDF" w:rsidRPr="00AB2BDF" w:rsidRDefault="00AB2BDF" w:rsidP="1EF49F58">
            <w:pPr>
              <w:spacing w:after="0" w:line="240" w:lineRule="auto"/>
              <w:rPr>
                <w:sz w:val="20"/>
                <w:szCs w:val="20"/>
              </w:rPr>
            </w:pPr>
            <w:r w:rsidRPr="1EF49F58">
              <w:rPr>
                <w:sz w:val="20"/>
                <w:szCs w:val="20"/>
              </w:rPr>
              <w:t xml:space="preserve">Dostosowanie karty przedmiotu do wymogów </w:t>
            </w:r>
            <w:r w:rsidR="004F02F9">
              <w:rPr>
                <w:sz w:val="20"/>
                <w:szCs w:val="20"/>
              </w:rPr>
              <w:t>PRK</w:t>
            </w:r>
          </w:p>
          <w:p w14:paraId="076CB71A" w14:textId="30EF2C3E" w:rsidR="00AB2BDF" w:rsidRPr="00AB2BDF" w:rsidRDefault="376C884C" w:rsidP="1EF49F58">
            <w:pPr>
              <w:spacing w:after="0" w:line="240" w:lineRule="auto"/>
              <w:rPr>
                <w:sz w:val="20"/>
                <w:szCs w:val="20"/>
              </w:rPr>
            </w:pPr>
            <w:r w:rsidRPr="700CB8B9">
              <w:rPr>
                <w:sz w:val="20"/>
                <w:szCs w:val="20"/>
              </w:rPr>
              <w:t>A</w:t>
            </w:r>
            <w:r w:rsidR="36800EDF" w:rsidRPr="700CB8B9">
              <w:rPr>
                <w:sz w:val="20"/>
                <w:szCs w:val="20"/>
              </w:rPr>
              <w:t xml:space="preserve">ktualizacja </w:t>
            </w:r>
            <w:r w:rsidR="0A012AFF" w:rsidRPr="700CB8B9">
              <w:rPr>
                <w:sz w:val="20"/>
                <w:szCs w:val="20"/>
              </w:rPr>
              <w:t xml:space="preserve">danych </w:t>
            </w:r>
            <w:r w:rsidR="36800EDF" w:rsidRPr="700CB8B9">
              <w:rPr>
                <w:sz w:val="20"/>
                <w:szCs w:val="20"/>
              </w:rPr>
              <w:t>karty</w:t>
            </w:r>
          </w:p>
        </w:tc>
      </w:tr>
    </w:tbl>
    <w:p w14:paraId="3DEEC669" w14:textId="1E9EE988" w:rsidR="005C5D30" w:rsidRDefault="005C5D30" w:rsidP="00AB2BDF">
      <w:pPr>
        <w:spacing w:after="0" w:line="240" w:lineRule="auto"/>
        <w:rPr>
          <w:rFonts w:cstheme="minorHAnsi"/>
        </w:rPr>
      </w:pPr>
    </w:p>
    <w:p w14:paraId="148752AC" w14:textId="77777777" w:rsidR="008D1273" w:rsidRPr="001E0E58" w:rsidRDefault="008D1273" w:rsidP="008D1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171C45F" w14:textId="77777777" w:rsidR="008D1273" w:rsidRPr="00AB2BDF" w:rsidRDefault="008D1273" w:rsidP="00AB2BDF">
      <w:pPr>
        <w:spacing w:after="0" w:line="240" w:lineRule="auto"/>
        <w:rPr>
          <w:rFonts w:cstheme="minorHAnsi"/>
        </w:rPr>
      </w:pPr>
    </w:p>
    <w:sectPr w:rsidR="008D1273" w:rsidRPr="00AB2BDF" w:rsidSect="00B21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2E9C"/>
    <w:multiLevelType w:val="hybridMultilevel"/>
    <w:tmpl w:val="B2D6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23B"/>
    <w:multiLevelType w:val="hybridMultilevel"/>
    <w:tmpl w:val="5C62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6252"/>
    <w:multiLevelType w:val="hybridMultilevel"/>
    <w:tmpl w:val="60946804"/>
    <w:lvl w:ilvl="0" w:tplc="0415000F">
      <w:start w:val="1"/>
      <w:numFmt w:val="decimal"/>
      <w:lvlText w:val="%1."/>
      <w:lvlJc w:val="left"/>
      <w:pPr>
        <w:ind w:left="1261" w:hanging="360"/>
      </w:pPr>
    </w:lvl>
    <w:lvl w:ilvl="1" w:tplc="04150019">
      <w:start w:val="1"/>
      <w:numFmt w:val="lowerLetter"/>
      <w:lvlText w:val="%2."/>
      <w:lvlJc w:val="left"/>
      <w:pPr>
        <w:ind w:left="1981" w:hanging="360"/>
      </w:pPr>
    </w:lvl>
    <w:lvl w:ilvl="2" w:tplc="0415001B">
      <w:start w:val="1"/>
      <w:numFmt w:val="lowerRoman"/>
      <w:lvlText w:val="%3."/>
      <w:lvlJc w:val="right"/>
      <w:pPr>
        <w:ind w:left="2701" w:hanging="180"/>
      </w:pPr>
    </w:lvl>
    <w:lvl w:ilvl="3" w:tplc="0415000F">
      <w:start w:val="1"/>
      <w:numFmt w:val="decimal"/>
      <w:lvlText w:val="%4."/>
      <w:lvlJc w:val="left"/>
      <w:pPr>
        <w:ind w:left="3421" w:hanging="360"/>
      </w:pPr>
    </w:lvl>
    <w:lvl w:ilvl="4" w:tplc="04150019">
      <w:start w:val="1"/>
      <w:numFmt w:val="lowerLetter"/>
      <w:lvlText w:val="%5."/>
      <w:lvlJc w:val="left"/>
      <w:pPr>
        <w:ind w:left="4141" w:hanging="360"/>
      </w:pPr>
    </w:lvl>
    <w:lvl w:ilvl="5" w:tplc="0415001B">
      <w:start w:val="1"/>
      <w:numFmt w:val="lowerRoman"/>
      <w:lvlText w:val="%6."/>
      <w:lvlJc w:val="right"/>
      <w:pPr>
        <w:ind w:left="4861" w:hanging="180"/>
      </w:pPr>
    </w:lvl>
    <w:lvl w:ilvl="6" w:tplc="0415000F">
      <w:start w:val="1"/>
      <w:numFmt w:val="decimal"/>
      <w:lvlText w:val="%7."/>
      <w:lvlJc w:val="left"/>
      <w:pPr>
        <w:ind w:left="5581" w:hanging="360"/>
      </w:pPr>
    </w:lvl>
    <w:lvl w:ilvl="7" w:tplc="04150019">
      <w:start w:val="1"/>
      <w:numFmt w:val="lowerLetter"/>
      <w:lvlText w:val="%8."/>
      <w:lvlJc w:val="left"/>
      <w:pPr>
        <w:ind w:left="6301" w:hanging="360"/>
      </w:pPr>
    </w:lvl>
    <w:lvl w:ilvl="8" w:tplc="0415001B">
      <w:start w:val="1"/>
      <w:numFmt w:val="lowerRoman"/>
      <w:lvlText w:val="%9."/>
      <w:lvlJc w:val="right"/>
      <w:pPr>
        <w:ind w:left="7021" w:hanging="180"/>
      </w:pPr>
    </w:lvl>
  </w:abstractNum>
  <w:abstractNum w:abstractNumId="3" w15:restartNumberingAfterBreak="0">
    <w:nsid w:val="2C1C6029"/>
    <w:multiLevelType w:val="hybridMultilevel"/>
    <w:tmpl w:val="A0A21156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10899"/>
    <w:multiLevelType w:val="hybridMultilevel"/>
    <w:tmpl w:val="092A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116C"/>
    <w:multiLevelType w:val="hybridMultilevel"/>
    <w:tmpl w:val="E018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2B5B"/>
    <w:multiLevelType w:val="hybridMultilevel"/>
    <w:tmpl w:val="13DC23F6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F1B23"/>
    <w:multiLevelType w:val="hybridMultilevel"/>
    <w:tmpl w:val="C57A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428A3"/>
    <w:multiLevelType w:val="hybridMultilevel"/>
    <w:tmpl w:val="7772C10C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25369C"/>
    <w:multiLevelType w:val="hybridMultilevel"/>
    <w:tmpl w:val="1FE4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26F3"/>
    <w:multiLevelType w:val="hybridMultilevel"/>
    <w:tmpl w:val="CEE0D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70"/>
    <w:rsid w:val="003D2B98"/>
    <w:rsid w:val="004F02F9"/>
    <w:rsid w:val="00589C22"/>
    <w:rsid w:val="005C5D30"/>
    <w:rsid w:val="006B1EC1"/>
    <w:rsid w:val="00742660"/>
    <w:rsid w:val="008D1273"/>
    <w:rsid w:val="00912409"/>
    <w:rsid w:val="00986970"/>
    <w:rsid w:val="00AB2BDF"/>
    <w:rsid w:val="00CD7301"/>
    <w:rsid w:val="00D23313"/>
    <w:rsid w:val="00E433E7"/>
    <w:rsid w:val="0A012AFF"/>
    <w:rsid w:val="0A0501A1"/>
    <w:rsid w:val="1327490D"/>
    <w:rsid w:val="139DAE56"/>
    <w:rsid w:val="1D88589B"/>
    <w:rsid w:val="1EF49F58"/>
    <w:rsid w:val="36800EDF"/>
    <w:rsid w:val="376C884C"/>
    <w:rsid w:val="3EF94A6D"/>
    <w:rsid w:val="4211D17D"/>
    <w:rsid w:val="48E7308B"/>
    <w:rsid w:val="4B39C7CC"/>
    <w:rsid w:val="5153CE12"/>
    <w:rsid w:val="55F25BF8"/>
    <w:rsid w:val="5D266312"/>
    <w:rsid w:val="700CB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114E"/>
  <w15:docId w15:val="{E558601D-C557-4035-A4CB-2322BCE8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9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9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97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99"/>
    <w:qFormat/>
    <w:rsid w:val="00986970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D7301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D7301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2020-12-07T10:55:00Z</cp:lastPrinted>
  <dcterms:created xsi:type="dcterms:W3CDTF">2020-12-07T10:55:00Z</dcterms:created>
  <dcterms:modified xsi:type="dcterms:W3CDTF">2020-12-07T16:57:00Z</dcterms:modified>
</cp:coreProperties>
</file>