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79151E31" w14:textId="61FFE641" w:rsidR="00462742" w:rsidRPr="00B13E98" w:rsidRDefault="00E309DC">
      <w:pPr>
        <w:pStyle w:val="Tekstpodstawowy"/>
        <w:spacing w:before="11" w:after="0"/>
        <w:rPr>
          <w:rFonts w:ascii="Calibri Light" w:hAnsi="Calibri Light" w:cs="Tahoma"/>
          <w:b/>
          <w:smallCaps/>
          <w:color w:val="777777"/>
          <w:sz w:val="24"/>
          <w:szCs w:val="24"/>
          <w:lang w:eastAsia="pl-PL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935" distR="114935" simplePos="0" relativeHeight="2" behindDoc="0" locked="0" layoutInCell="1" allowOverlap="1" wp14:anchorId="38E45BA3" wp14:editId="0E941540">
                <wp:simplePos x="0" y="0"/>
                <wp:positionH relativeFrom="page">
                  <wp:posOffset>347345</wp:posOffset>
                </wp:positionH>
                <wp:positionV relativeFrom="paragraph">
                  <wp:posOffset>156210</wp:posOffset>
                </wp:positionV>
                <wp:extent cx="6675755" cy="379095"/>
                <wp:effectExtent l="0" t="0" r="0" b="1905"/>
                <wp:wrapTopAndBottom/>
                <wp:docPr id="5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75755" cy="379095"/>
                          <a:chOff x="0" y="0"/>
                          <a:chExt cx="6675755" cy="379095"/>
                        </a:xfrm>
                      </wpg:grpSpPr>
                      <pic:pic xmlns:pic="http://schemas.openxmlformats.org/drawingml/2006/picture">
                        <pic:nvPicPr>
                          <pic:cNvPr id="6" name="Picture 8_1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1440" y="52560"/>
                            <a:ext cx="2526120" cy="325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wps:wsp>
                        <wps:cNvPr id="7" name="Prostokąt 3"/>
                        <wps:cNvSpPr/>
                        <wps:spPr>
                          <a:xfrm>
                            <a:off x="1273680" y="374760"/>
                            <a:ext cx="5401440" cy="3960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bodyPr/>
                      </wps:wsp>
                      <wps:wsp>
                        <wps:cNvPr id="8" name="Prostokąt 4"/>
                        <wps:cNvSpPr/>
                        <wps:spPr>
                          <a:xfrm>
                            <a:off x="0" y="0"/>
                            <a:ext cx="6674400" cy="37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14:paraId="457032BE" w14:textId="06C0E56F" w:rsidR="00462742" w:rsidRDefault="00B13E98">
                              <w:pPr>
                                <w:overflowPunct w:val="0"/>
                                <w:spacing w:before="37" w:line="216" w:lineRule="auto"/>
                              </w:pPr>
                              <w:r>
                                <w:t xml:space="preserve">                                                                                                                     Wydział Instrumentalno Pedagogiczny Edukacji                             M                                                                                                                  Muzycznej i Wokalistyki</w:t>
                              </w:r>
                            </w:p>
                            <w:p w14:paraId="587317D9" w14:textId="7A52E3D0" w:rsidR="00B13E98" w:rsidRDefault="00B13E98">
                              <w:r>
                                <w:t xml:space="preserve">            </w:t>
                              </w:r>
                            </w:p>
                          </w:txbxContent>
                        </wps:txbx>
                        <wps:bodyPr lIns="0" tIns="0" rIns="0" bIns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38E45BA3" id="Group 7" o:spid="_x0000_s1026" style="position:absolute;margin-left:27.35pt;margin-top:12.3pt;width:525.65pt;height:29.85pt;z-index:2;mso-wrap-distance-left:9.05pt;mso-wrap-distance-right:9.05pt;mso-position-horizontal-relative:page" coordsize="66757,379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_1" o:spid="_x0000_s1027" type="#_x0000_t75" style="position:absolute;left:14;top:525;width:25261;height: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">
                  <v:imagedata r:id="rId6" o:title=""/>
                </v:shape>
                <v:rect id="Prostokąt 3" o:spid="_x0000_s1028" style="position:absolute;left:12736;top:3747;width:54015;height: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" fillcolor="#11263c" stroked="f"/>
                <v:rect id="Prostokąt 4" o:spid="_x0000_s1029" style="position:absolute;width:66744;height:3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457032BE" w14:textId="06C0E56F" w:rsidR="00462742" w:rsidRDefault="00B13E98">
                        <w:pPr>
                          <w:overflowPunct w:val="0"/>
                          <w:spacing w:before="37" w:line="216" w:lineRule="auto"/>
                        </w:pPr>
                        <w:r>
                          <w:t xml:space="preserve">                                                                                                                     Wydział Instrumentalno Pedagogiczny Edukacji                             M                                                                                                                  Muzycznej i Wokalistyki</w:t>
                        </w:r>
                      </w:p>
                      <w:p w14:paraId="587317D9" w14:textId="7A52E3D0" w:rsidR="00B13E98" w:rsidRDefault="00B13E98">
                        <w:r>
                          <w:t xml:space="preserve">            </w:t>
                        </w:r>
                      </w:p>
                    </w:txbxContent>
                  </v:textbox>
                </v:rect>
                <w10:wrap type="topAndBottom" anchorx="page"/>
              </v:group>
            </w:pict>
          </mc:Fallback>
        </mc:AlternateContent>
      </w:r>
    </w:p>
    <w:p w14:paraId="6448BC97" w14:textId="77777777" w:rsidR="00462742" w:rsidRPr="00B13E98" w:rsidRDefault="00462742">
      <w:pPr>
        <w:spacing w:after="0" w:line="240" w:lineRule="auto"/>
        <w:jc w:val="center"/>
        <w:rPr>
          <w:rFonts w:ascii="Cambria" w:hAnsi="Cambria"/>
          <w:b/>
          <w:smallCaps/>
          <w:sz w:val="24"/>
          <w:szCs w:val="24"/>
        </w:rPr>
      </w:pPr>
    </w:p>
    <w:tbl>
      <w:tblPr>
        <w:tblStyle w:val="Tabela-Siatka"/>
        <w:tblW w:w="10988" w:type="dxa"/>
        <w:tblLook w:val="04A0" w:firstRow="1" w:lastRow="0" w:firstColumn="1" w:lastColumn="0" w:noHBand="0" w:noVBand="1"/>
      </w:tblPr>
      <w:tblGrid>
        <w:gridCol w:w="1308"/>
        <w:gridCol w:w="384"/>
        <w:gridCol w:w="555"/>
        <w:gridCol w:w="331"/>
        <w:gridCol w:w="450"/>
        <w:gridCol w:w="111"/>
        <w:gridCol w:w="536"/>
        <w:gridCol w:w="521"/>
        <w:gridCol w:w="134"/>
        <w:gridCol w:w="482"/>
        <w:gridCol w:w="590"/>
        <w:gridCol w:w="96"/>
        <w:gridCol w:w="346"/>
        <w:gridCol w:w="656"/>
        <w:gridCol w:w="635"/>
        <w:gridCol w:w="779"/>
        <w:gridCol w:w="228"/>
        <w:gridCol w:w="352"/>
        <w:gridCol w:w="26"/>
        <w:gridCol w:w="694"/>
        <w:gridCol w:w="104"/>
        <w:gridCol w:w="1670"/>
      </w:tblGrid>
      <w:tr w:rsidR="00462742" w:rsidRPr="00B13E98" w14:paraId="39AA2425" w14:textId="77777777"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577EACF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Nazwa przedmiotu</w:t>
            </w:r>
          </w:p>
          <w:p w14:paraId="7477F976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 xml:space="preserve">Literatura specjalistyczna – skrzypce </w:t>
            </w:r>
          </w:p>
        </w:tc>
      </w:tr>
      <w:tr w:rsidR="00462742" w:rsidRPr="00B13E98" w14:paraId="1B2DEE29" w14:textId="77777777">
        <w:tc>
          <w:tcPr>
            <w:tcW w:w="8731" w:type="dxa"/>
            <w:gridSpan w:val="18"/>
            <w:tcBorders>
              <w:top w:val="single" w:sz="8" w:space="0" w:color="000000"/>
              <w:left w:val="single" w:sz="8" w:space="0" w:color="000000"/>
            </w:tcBorders>
          </w:tcPr>
          <w:p w14:paraId="4F397815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Jednostka prowadząca przedmiot</w:t>
            </w:r>
          </w:p>
          <w:p w14:paraId="6AC092E5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Filia UMFC w Białymstoku</w:t>
            </w:r>
          </w:p>
          <w:p w14:paraId="78D05027" w14:textId="77777777" w:rsidR="00462742" w:rsidRPr="00B13E98" w:rsidRDefault="00E309DC">
            <w:pPr>
              <w:spacing w:after="0" w:line="240" w:lineRule="auto"/>
              <w:rPr>
                <w:rFonts w:cstheme="minorHAnsi"/>
                <w:smallCaps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Wydział Instrumentalno-Pedagogiczny, Edukacji Muzycznej i Wokalistyki</w:t>
            </w:r>
          </w:p>
        </w:tc>
        <w:tc>
          <w:tcPr>
            <w:tcW w:w="2257" w:type="dxa"/>
            <w:gridSpan w:val="4"/>
            <w:tcBorders>
              <w:top w:val="single" w:sz="8" w:space="0" w:color="000000"/>
              <w:right w:val="single" w:sz="8" w:space="0" w:color="000000"/>
            </w:tcBorders>
          </w:tcPr>
          <w:p w14:paraId="6A9FD6C3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Rok akademicki</w:t>
            </w:r>
          </w:p>
          <w:p w14:paraId="10FED494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2020/2021</w:t>
            </w:r>
          </w:p>
        </w:tc>
      </w:tr>
      <w:tr w:rsidR="00462742" w:rsidRPr="00B13E98" w14:paraId="70DFD144" w14:textId="77777777">
        <w:tc>
          <w:tcPr>
            <w:tcW w:w="5410" w:type="dxa"/>
            <w:gridSpan w:val="11"/>
            <w:tcBorders>
              <w:left w:val="single" w:sz="8" w:space="0" w:color="000000"/>
            </w:tcBorders>
          </w:tcPr>
          <w:p w14:paraId="4C165DCE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Kierunek</w:t>
            </w:r>
          </w:p>
          <w:p w14:paraId="1119898C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color w:val="000000"/>
                <w:sz w:val="24"/>
                <w:szCs w:val="24"/>
              </w:rPr>
              <w:t>Instrumentalistyka</w:t>
            </w:r>
          </w:p>
        </w:tc>
        <w:tc>
          <w:tcPr>
            <w:tcW w:w="5578" w:type="dxa"/>
            <w:gridSpan w:val="11"/>
            <w:tcBorders>
              <w:right w:val="single" w:sz="8" w:space="0" w:color="000000"/>
            </w:tcBorders>
          </w:tcPr>
          <w:p w14:paraId="1BBE6DF1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Specjalność</w:t>
            </w:r>
          </w:p>
          <w:p w14:paraId="738C8539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pedagogika instrumentalna – gra na skrzypcach</w:t>
            </w:r>
          </w:p>
        </w:tc>
      </w:tr>
      <w:tr w:rsidR="00462742" w:rsidRPr="00B13E98" w14:paraId="17733681" w14:textId="77777777">
        <w:trPr>
          <w:trHeight w:val="199"/>
        </w:trPr>
        <w:tc>
          <w:tcPr>
            <w:tcW w:w="3641" w:type="dxa"/>
            <w:gridSpan w:val="7"/>
            <w:tcBorders>
              <w:left w:val="single" w:sz="8" w:space="0" w:color="000000"/>
            </w:tcBorders>
          </w:tcPr>
          <w:p w14:paraId="556C1DC1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Forma studiów</w:t>
            </w:r>
          </w:p>
          <w:p w14:paraId="2FBE5F4A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stacjonarne, drugiego stopnia</w:t>
            </w:r>
          </w:p>
        </w:tc>
        <w:tc>
          <w:tcPr>
            <w:tcW w:w="3534" w:type="dxa"/>
            <w:gridSpan w:val="8"/>
          </w:tcPr>
          <w:p w14:paraId="355A5C1F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Profil kształcenia</w:t>
            </w:r>
          </w:p>
          <w:p w14:paraId="668CDA9D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ogólnoakademicki  (A)</w:t>
            </w:r>
          </w:p>
        </w:tc>
        <w:tc>
          <w:tcPr>
            <w:tcW w:w="3813" w:type="dxa"/>
            <w:gridSpan w:val="7"/>
            <w:tcBorders>
              <w:right w:val="single" w:sz="8" w:space="0" w:color="000000"/>
            </w:tcBorders>
          </w:tcPr>
          <w:p w14:paraId="44ABB292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Status przedmiotu</w:t>
            </w:r>
          </w:p>
          <w:p w14:paraId="09EE5658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obowiązkowy</w:t>
            </w:r>
          </w:p>
        </w:tc>
      </w:tr>
      <w:tr w:rsidR="00462742" w:rsidRPr="00B13E98" w14:paraId="09410DD7" w14:textId="77777777">
        <w:trPr>
          <w:trHeight w:val="207"/>
        </w:trPr>
        <w:tc>
          <w:tcPr>
            <w:tcW w:w="3007" w:type="dxa"/>
            <w:gridSpan w:val="6"/>
            <w:tcBorders>
              <w:left w:val="single" w:sz="8" w:space="0" w:color="000000"/>
              <w:bottom w:val="single" w:sz="8" w:space="0" w:color="000000"/>
            </w:tcBorders>
          </w:tcPr>
          <w:p w14:paraId="39FE9FBF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Forma zajęć</w:t>
            </w:r>
          </w:p>
          <w:p w14:paraId="784334A8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wykład</w:t>
            </w:r>
          </w:p>
        </w:tc>
        <w:tc>
          <w:tcPr>
            <w:tcW w:w="2858" w:type="dxa"/>
            <w:gridSpan w:val="7"/>
            <w:tcBorders>
              <w:bottom w:val="single" w:sz="8" w:space="0" w:color="000000"/>
            </w:tcBorders>
          </w:tcPr>
          <w:p w14:paraId="4547FBCE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Język przedmiotu</w:t>
            </w:r>
          </w:p>
          <w:p w14:paraId="7593E187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polski</w:t>
            </w:r>
          </w:p>
        </w:tc>
        <w:tc>
          <w:tcPr>
            <w:tcW w:w="2866" w:type="dxa"/>
            <w:gridSpan w:val="5"/>
            <w:tcBorders>
              <w:bottom w:val="single" w:sz="8" w:space="0" w:color="000000"/>
            </w:tcBorders>
          </w:tcPr>
          <w:p w14:paraId="453FF420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Rok/semestr</w:t>
            </w:r>
          </w:p>
          <w:p w14:paraId="418541AC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r. I, s.I-II</w:t>
            </w:r>
          </w:p>
        </w:tc>
        <w:tc>
          <w:tcPr>
            <w:tcW w:w="2257" w:type="dxa"/>
            <w:gridSpan w:val="4"/>
            <w:tcBorders>
              <w:bottom w:val="single" w:sz="8" w:space="0" w:color="000000"/>
              <w:right w:val="single" w:sz="8" w:space="0" w:color="000000"/>
            </w:tcBorders>
          </w:tcPr>
          <w:p w14:paraId="3035395A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Wymiar godzin</w:t>
            </w:r>
          </w:p>
          <w:p w14:paraId="04E611AF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30</w:t>
            </w:r>
          </w:p>
        </w:tc>
      </w:tr>
      <w:tr w:rsidR="00462742" w:rsidRPr="00B13E98" w14:paraId="5BECD4CD" w14:textId="77777777">
        <w:trPr>
          <w:trHeight w:val="381"/>
        </w:trPr>
        <w:tc>
          <w:tcPr>
            <w:tcW w:w="2372" w:type="dxa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FBCAB7A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Koordynator przedmiotu</w:t>
            </w:r>
          </w:p>
        </w:tc>
        <w:tc>
          <w:tcPr>
            <w:tcW w:w="8616" w:type="dxa"/>
            <w:gridSpan w:val="1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240B2DE8" w14:textId="77777777" w:rsidR="00462742" w:rsidRPr="00B13E98" w:rsidRDefault="00E309DC">
            <w:pPr>
              <w:pStyle w:val="Bezodstpw"/>
              <w:rPr>
                <w:b/>
                <w:sz w:val="24"/>
                <w:szCs w:val="24"/>
              </w:rPr>
            </w:pPr>
            <w:r w:rsidRPr="00B13E98">
              <w:rPr>
                <w:rFonts w:ascii="Calibri Light" w:hAnsi="Calibri Light"/>
                <w:b/>
                <w:bCs/>
                <w:sz w:val="24"/>
                <w:szCs w:val="24"/>
              </w:rPr>
              <w:t>Kierownik Katedry Pedagogiki Instrumentalnej</w:t>
            </w:r>
          </w:p>
        </w:tc>
      </w:tr>
      <w:tr w:rsidR="00462742" w:rsidRPr="00B13E98" w14:paraId="7EE3CA56" w14:textId="77777777">
        <w:trPr>
          <w:trHeight w:val="70"/>
        </w:trPr>
        <w:tc>
          <w:tcPr>
            <w:tcW w:w="237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7ACAD2B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Prowadzący zajęcia</w:t>
            </w:r>
          </w:p>
        </w:tc>
        <w:tc>
          <w:tcPr>
            <w:tcW w:w="8616" w:type="dxa"/>
            <w:gridSpan w:val="18"/>
            <w:tcBorders>
              <w:left w:val="single" w:sz="8" w:space="0" w:color="000000"/>
              <w:right w:val="single" w:sz="8" w:space="0" w:color="000000"/>
            </w:tcBorders>
          </w:tcPr>
          <w:p w14:paraId="267C054B" w14:textId="77777777" w:rsidR="00462742" w:rsidRPr="00B13E98" w:rsidRDefault="00E309DC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mgr Marcin Jan Gałecki</w:t>
            </w:r>
            <w:r w:rsidRPr="00B13E98">
              <w:rPr>
                <w:rFonts w:ascii="Calibri Light" w:hAnsi="Calibri Light" w:cstheme="minorHAnsi"/>
                <w:sz w:val="24"/>
                <w:szCs w:val="24"/>
              </w:rPr>
              <w:t xml:space="preserve"> </w:t>
            </w:r>
          </w:p>
        </w:tc>
      </w:tr>
      <w:tr w:rsidR="00462742" w:rsidRPr="00B13E98" w14:paraId="3E4EDDD1" w14:textId="77777777">
        <w:trPr>
          <w:trHeight w:val="70"/>
        </w:trPr>
        <w:tc>
          <w:tcPr>
            <w:tcW w:w="2372" w:type="dxa"/>
            <w:gridSpan w:val="4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3D63903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Cele przedmiotu</w:t>
            </w:r>
          </w:p>
        </w:tc>
        <w:tc>
          <w:tcPr>
            <w:tcW w:w="8616" w:type="dxa"/>
            <w:gridSpan w:val="18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4C55CDA1" w14:textId="77777777" w:rsidR="00462742" w:rsidRPr="00B13E98" w:rsidRDefault="00462742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14:paraId="12BE7368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Edukacja muzyczna studentów w kontekście pełniejszej znajomości literatury</w:t>
            </w:r>
          </w:p>
          <w:p w14:paraId="2F5E0F0F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skrzypcowej.  </w:t>
            </w:r>
          </w:p>
          <w:p w14:paraId="467487B8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Edukacja muzyczna studentów w kontekście przydatności literatury</w:t>
            </w:r>
          </w:p>
          <w:p w14:paraId="7F876C71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skrzypcowej w dalszej pracy zawodowej.</w:t>
            </w:r>
          </w:p>
          <w:p w14:paraId="095819A6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Wieloaspektowa analiza literatury skrzypcowej w kontekście historycznych</w:t>
            </w:r>
          </w:p>
          <w:p w14:paraId="13DCACAE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osiągnięć odtwórstwa skrzypcowego.</w:t>
            </w:r>
          </w:p>
          <w:p w14:paraId="13D94B9B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Przybliżenie różnych trendów i ujęć wykonawczych.</w:t>
            </w:r>
          </w:p>
          <w:p w14:paraId="12363C39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Pogłębianie wiedzy dotyczącej zagadnień literatury skrzypcowej w oparciu o</w:t>
            </w:r>
          </w:p>
          <w:p w14:paraId="45B1120D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materiały źródłowe.  </w:t>
            </w:r>
          </w:p>
          <w:p w14:paraId="350E512B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Rozwijanie umiejętności samodzielnej analizy dzieła</w:t>
            </w:r>
          </w:p>
          <w:p w14:paraId="014CAD4D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 muzycznego.</w:t>
            </w:r>
          </w:p>
          <w:p w14:paraId="75A10BCE" w14:textId="77777777" w:rsidR="00462742" w:rsidRPr="00B13E98" w:rsidRDefault="00E309DC">
            <w:pPr>
              <w:spacing w:after="0"/>
              <w:ind w:left="34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Kształtowanie smaku muzyczneg</w:t>
            </w:r>
            <w:r w:rsidRPr="00B13E98">
              <w:rPr>
                <w:rFonts w:ascii="Calibri Light" w:hAnsi="Calibri Light"/>
                <w:sz w:val="24"/>
                <w:szCs w:val="24"/>
              </w:rPr>
              <w:t>o.</w:t>
            </w:r>
          </w:p>
        </w:tc>
      </w:tr>
      <w:tr w:rsidR="00462742" w:rsidRPr="00B13E98" w14:paraId="71E42459" w14:textId="77777777">
        <w:trPr>
          <w:trHeight w:val="70"/>
        </w:trPr>
        <w:tc>
          <w:tcPr>
            <w:tcW w:w="2372" w:type="dxa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2A0633B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Wymagania wstępne</w:t>
            </w:r>
          </w:p>
        </w:tc>
        <w:tc>
          <w:tcPr>
            <w:tcW w:w="8616" w:type="dxa"/>
            <w:gridSpan w:val="18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E0BB324" w14:textId="77777777" w:rsidR="00462742" w:rsidRPr="00B13E98" w:rsidRDefault="00E309DC">
            <w:pPr>
              <w:pStyle w:val="Bezodstpw"/>
              <w:rPr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Do uczęszczania na zajęcia dopuszczone są  osoby  odpowiadające warunkom wstępnym określonym przez Uczelnię.</w:t>
            </w:r>
          </w:p>
        </w:tc>
      </w:tr>
      <w:tr w:rsidR="00462742" w:rsidRPr="00B13E98" w14:paraId="03F535BD" w14:textId="77777777">
        <w:trPr>
          <w:trHeight w:val="50"/>
        </w:trPr>
        <w:tc>
          <w:tcPr>
            <w:tcW w:w="1537" w:type="dxa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85353FB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 xml:space="preserve">Kategorie </w:t>
            </w:r>
          </w:p>
        </w:tc>
        <w:tc>
          <w:tcPr>
            <w:tcW w:w="835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FC9A28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Numer efektu</w:t>
            </w:r>
          </w:p>
        </w:tc>
        <w:tc>
          <w:tcPr>
            <w:tcW w:w="7160" w:type="dxa"/>
            <w:gridSpan w:val="1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56C961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EFEKTY UCZENIA SIĘ   PRZEDMIOTU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1C6DF0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 xml:space="preserve">Symbol </w:t>
            </w:r>
          </w:p>
          <w:p w14:paraId="7566CDE1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 xml:space="preserve">specjalnościowy </w:t>
            </w:r>
          </w:p>
        </w:tc>
      </w:tr>
      <w:tr w:rsidR="00462742" w:rsidRPr="00B13E98" w14:paraId="08D7A549" w14:textId="77777777">
        <w:trPr>
          <w:trHeight w:val="98"/>
        </w:trPr>
        <w:tc>
          <w:tcPr>
            <w:tcW w:w="1537" w:type="dxa"/>
            <w:gridSpan w:val="2"/>
            <w:tcBorders>
              <w:left w:val="single" w:sz="8" w:space="0" w:color="000000"/>
            </w:tcBorders>
            <w:shd w:val="clear" w:color="auto" w:fill="F2F2F2" w:themeFill="background1" w:themeFillShade="F2"/>
          </w:tcPr>
          <w:p w14:paraId="711B5705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Wiedza</w:t>
            </w:r>
          </w:p>
        </w:tc>
        <w:tc>
          <w:tcPr>
            <w:tcW w:w="835" w:type="dxa"/>
            <w:gridSpan w:val="2"/>
            <w:tcBorders>
              <w:right w:val="single" w:sz="8" w:space="0" w:color="000000"/>
            </w:tcBorders>
          </w:tcPr>
          <w:p w14:paraId="40E63FF8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</w:t>
            </w:r>
          </w:p>
        </w:tc>
        <w:tc>
          <w:tcPr>
            <w:tcW w:w="7160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14:paraId="5C30EF53" w14:textId="77777777" w:rsidR="00462742" w:rsidRPr="00B13E98" w:rsidRDefault="00E309DC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Posiada szczegółową znajomość literatury skrzypcowej .</w:t>
            </w: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C5A2203" w14:textId="77777777" w:rsidR="00462742" w:rsidRPr="00B13E98" w:rsidRDefault="00E309DC">
            <w:pPr>
              <w:pStyle w:val="Default"/>
              <w:ind w:left="34"/>
              <w:rPr>
                <w:rFonts w:ascii="Arial" w:hAnsi="Arial" w:cs="Arial"/>
                <w:color w:val="auto"/>
              </w:rPr>
            </w:pPr>
            <w:r w:rsidRPr="00B13E98">
              <w:rPr>
                <w:rFonts w:ascii="Arial" w:hAnsi="Arial" w:cs="Arial"/>
                <w:color w:val="auto"/>
              </w:rPr>
              <w:t>S1_W01</w:t>
            </w:r>
          </w:p>
        </w:tc>
      </w:tr>
      <w:tr w:rsidR="00462742" w:rsidRPr="00B13E98" w14:paraId="1692877A" w14:textId="77777777">
        <w:trPr>
          <w:trHeight w:val="98"/>
        </w:trPr>
        <w:tc>
          <w:tcPr>
            <w:tcW w:w="1537" w:type="dxa"/>
            <w:gridSpan w:val="2"/>
            <w:tcBorders>
              <w:left w:val="single" w:sz="8" w:space="0" w:color="000000"/>
            </w:tcBorders>
            <w:shd w:val="clear" w:color="auto" w:fill="F2F2F2" w:themeFill="background1" w:themeFillShade="F2"/>
          </w:tcPr>
          <w:p w14:paraId="53EC8CFA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835" w:type="dxa"/>
            <w:gridSpan w:val="2"/>
            <w:tcBorders>
              <w:right w:val="single" w:sz="8" w:space="0" w:color="000000"/>
            </w:tcBorders>
          </w:tcPr>
          <w:p w14:paraId="34E93A26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2</w:t>
            </w:r>
          </w:p>
        </w:tc>
        <w:tc>
          <w:tcPr>
            <w:tcW w:w="7160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14:paraId="726889C9" w14:textId="77777777" w:rsidR="00462742" w:rsidRPr="00B13E98" w:rsidRDefault="00E309DC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Zna i rozumie linie rozwojowe w historii literatury skrzypcowej  i związane z nimi tradycje wykonawcze.</w:t>
            </w: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2F7AD6E3" w14:textId="77777777" w:rsidR="00462742" w:rsidRPr="00B13E98" w:rsidRDefault="00E309DC">
            <w:pPr>
              <w:pStyle w:val="Default"/>
              <w:rPr>
                <w:rFonts w:ascii="Arial" w:hAnsi="Arial" w:cs="Arial"/>
                <w:color w:val="auto"/>
              </w:rPr>
            </w:pPr>
            <w:r w:rsidRPr="00B13E98">
              <w:rPr>
                <w:rFonts w:ascii="Arial" w:hAnsi="Arial" w:cs="Arial"/>
                <w:color w:val="auto"/>
              </w:rPr>
              <w:t xml:space="preserve"> S1_W02</w:t>
            </w:r>
          </w:p>
        </w:tc>
      </w:tr>
      <w:tr w:rsidR="00462742" w:rsidRPr="00B13E98" w14:paraId="59D74939" w14:textId="77777777">
        <w:trPr>
          <w:trHeight w:val="247"/>
        </w:trPr>
        <w:tc>
          <w:tcPr>
            <w:tcW w:w="1537" w:type="dxa"/>
            <w:gridSpan w:val="2"/>
            <w:tcBorders>
              <w:left w:val="single" w:sz="8" w:space="0" w:color="000000"/>
            </w:tcBorders>
            <w:shd w:val="clear" w:color="auto" w:fill="F2F2F2" w:themeFill="background1" w:themeFillShade="F2"/>
          </w:tcPr>
          <w:p w14:paraId="0E6411F7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Umiejętności</w:t>
            </w:r>
          </w:p>
        </w:tc>
        <w:tc>
          <w:tcPr>
            <w:tcW w:w="835" w:type="dxa"/>
            <w:gridSpan w:val="2"/>
            <w:tcBorders>
              <w:right w:val="single" w:sz="8" w:space="0" w:color="000000"/>
            </w:tcBorders>
          </w:tcPr>
          <w:p w14:paraId="3011DE83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3</w:t>
            </w:r>
          </w:p>
        </w:tc>
        <w:tc>
          <w:tcPr>
            <w:tcW w:w="7160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14:paraId="389220C1" w14:textId="77777777" w:rsidR="00462742" w:rsidRPr="00B13E98" w:rsidRDefault="00E309D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Posiada gruntowną znajomość i umiejętność interpretowania repertuaru skrzypcowego z wykorzystaniem wiedzy dotyczącej kryteriów stylistycznych wykonywanych utworów.</w:t>
            </w: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8FF6BCC" w14:textId="77777777" w:rsidR="00462742" w:rsidRPr="00B13E98" w:rsidRDefault="00E309DC">
            <w:pPr>
              <w:pStyle w:val="Default"/>
              <w:spacing w:after="160"/>
              <w:rPr>
                <w:rFonts w:ascii="Arial" w:hAnsi="Arial" w:cs="Arial"/>
                <w:color w:val="auto"/>
              </w:rPr>
            </w:pPr>
            <w:r w:rsidRPr="00B13E98">
              <w:rPr>
                <w:rFonts w:ascii="Arial" w:hAnsi="Arial" w:cs="Arial"/>
              </w:rPr>
              <w:t xml:space="preserve"> S1</w:t>
            </w:r>
            <w:r w:rsidRPr="00B13E98">
              <w:rPr>
                <w:rFonts w:ascii="Arial" w:hAnsi="Arial" w:cs="Arial"/>
                <w:color w:val="auto"/>
              </w:rPr>
              <w:t>_U0</w:t>
            </w:r>
            <w:r w:rsidRPr="00B13E98">
              <w:rPr>
                <w:rFonts w:ascii="Arial" w:hAnsi="Arial" w:cs="Arial"/>
              </w:rPr>
              <w:t>1</w:t>
            </w:r>
          </w:p>
        </w:tc>
      </w:tr>
      <w:tr w:rsidR="00462742" w:rsidRPr="00B13E98" w14:paraId="47B0C91F" w14:textId="77777777">
        <w:trPr>
          <w:trHeight w:val="247"/>
        </w:trPr>
        <w:tc>
          <w:tcPr>
            <w:tcW w:w="1537" w:type="dxa"/>
            <w:gridSpan w:val="2"/>
            <w:tcBorders>
              <w:left w:val="single" w:sz="8" w:space="0" w:color="000000"/>
            </w:tcBorders>
            <w:shd w:val="clear" w:color="auto" w:fill="F2F2F2" w:themeFill="background1" w:themeFillShade="F2"/>
          </w:tcPr>
          <w:p w14:paraId="332100ED" w14:textId="77777777" w:rsidR="00462742" w:rsidRPr="00B13E98" w:rsidRDefault="00E309DC">
            <w:pPr>
              <w:pStyle w:val="Bezodstpw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b/>
                <w:bCs/>
                <w:sz w:val="24"/>
                <w:szCs w:val="24"/>
              </w:rPr>
              <w:t>Kompetencje społeczne</w:t>
            </w:r>
          </w:p>
        </w:tc>
        <w:tc>
          <w:tcPr>
            <w:tcW w:w="835" w:type="dxa"/>
            <w:gridSpan w:val="2"/>
            <w:tcBorders>
              <w:right w:val="single" w:sz="8" w:space="0" w:color="000000"/>
            </w:tcBorders>
          </w:tcPr>
          <w:p w14:paraId="142D492F" w14:textId="77777777" w:rsidR="00462742" w:rsidRPr="00B13E98" w:rsidRDefault="00E309DC">
            <w:pPr>
              <w:pStyle w:val="Bezodstpw"/>
              <w:rPr>
                <w:rFonts w:ascii="Calibri Light" w:hAnsi="Calibri Light"/>
                <w:b/>
                <w:bCs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4</w:t>
            </w:r>
          </w:p>
        </w:tc>
        <w:tc>
          <w:tcPr>
            <w:tcW w:w="7160" w:type="dxa"/>
            <w:gridSpan w:val="16"/>
            <w:tcBorders>
              <w:left w:val="single" w:sz="8" w:space="0" w:color="000000"/>
              <w:right w:val="single" w:sz="8" w:space="0" w:color="000000"/>
            </w:tcBorders>
          </w:tcPr>
          <w:p w14:paraId="285D55AF" w14:textId="77777777" w:rsidR="00462742" w:rsidRPr="00B13E98" w:rsidRDefault="00E309DC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Jest gotów do podjęcia refleksji na temat działań artystycznych i naukowych.</w:t>
            </w: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1FACEA9A" w14:textId="77777777" w:rsidR="00462742" w:rsidRPr="00B13E98" w:rsidRDefault="00E309DC">
            <w:pPr>
              <w:pStyle w:val="Default"/>
              <w:ind w:left="34"/>
              <w:rPr>
                <w:rFonts w:ascii="Arial" w:hAnsi="Arial" w:cs="Arial"/>
                <w:color w:val="auto"/>
              </w:rPr>
            </w:pPr>
            <w:r w:rsidRPr="00B13E98">
              <w:rPr>
                <w:rFonts w:ascii="Arial" w:hAnsi="Arial" w:cs="Arial"/>
              </w:rPr>
              <w:t xml:space="preserve"> S1</w:t>
            </w:r>
            <w:r w:rsidRPr="00B13E98">
              <w:rPr>
                <w:rFonts w:ascii="Arial" w:hAnsi="Arial" w:cs="Arial"/>
                <w:color w:val="auto"/>
              </w:rPr>
              <w:t>_K01</w:t>
            </w:r>
          </w:p>
        </w:tc>
      </w:tr>
      <w:tr w:rsidR="00462742" w:rsidRPr="00B13E98" w14:paraId="60D049E6" w14:textId="77777777">
        <w:trPr>
          <w:trHeight w:val="412"/>
        </w:trPr>
        <w:tc>
          <w:tcPr>
            <w:tcW w:w="9532" w:type="dxa"/>
            <w:gridSpan w:val="20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420866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 xml:space="preserve">TREŚCI PROGRAMOWE </w:t>
            </w:r>
          </w:p>
        </w:tc>
        <w:tc>
          <w:tcPr>
            <w:tcW w:w="1456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ED1C71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Liczba godzin</w:t>
            </w:r>
          </w:p>
        </w:tc>
      </w:tr>
      <w:tr w:rsidR="00462742" w:rsidRPr="00B13E98" w14:paraId="7A24302A" w14:textId="77777777">
        <w:trPr>
          <w:trHeight w:val="448"/>
        </w:trPr>
        <w:tc>
          <w:tcPr>
            <w:tcW w:w="9532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31AFD665" w14:textId="77777777" w:rsidR="00462742" w:rsidRPr="00B13E98" w:rsidRDefault="00462742">
            <w:pPr>
              <w:pStyle w:val="Standard"/>
              <w:snapToGrid w:val="0"/>
              <w:rPr>
                <w:rFonts w:ascii="Calibri Light" w:hAnsi="Calibri Light"/>
                <w:b/>
                <w:bCs/>
              </w:rPr>
            </w:pPr>
          </w:p>
          <w:p w14:paraId="41C0B25D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  <w:b/>
                <w:bCs/>
              </w:rPr>
            </w:pPr>
            <w:r w:rsidRPr="00B13E98">
              <w:rPr>
                <w:rFonts w:ascii="Calibri Light" w:hAnsi="Calibri Light"/>
                <w:b/>
                <w:bCs/>
                <w:u w:val="single"/>
              </w:rPr>
              <w:t xml:space="preserve">Semestr I </w:t>
            </w:r>
          </w:p>
          <w:p w14:paraId="1887732D" w14:textId="77777777" w:rsidR="00462742" w:rsidRPr="00B13E98" w:rsidRDefault="00E309DC">
            <w:pPr>
              <w:pStyle w:val="Standard"/>
              <w:snapToGrid w:val="0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1. PODSTAWY ROZWOJU ROSYJSKIEJ I RADZIECKIEJ SZKOŁY SKRZYPCOWEJ.</w:t>
            </w:r>
          </w:p>
          <w:p w14:paraId="1F5A5393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Życie muzyczne XIX-to wiecznej Rosji.</w:t>
            </w:r>
          </w:p>
          <w:p w14:paraId="6744FA2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Petersburska szkoła skrzypcowa.</w:t>
            </w:r>
          </w:p>
          <w:p w14:paraId="5C3D9C82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lastRenderedPageBreak/>
              <w:t xml:space="preserve"> Odeska szkoła skrzypcowa.</w:t>
            </w:r>
          </w:p>
          <w:p w14:paraId="42AA081C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Osobowości artystyczne i pedagogiczne – L.  Auer, P. Stolarski</w:t>
            </w:r>
          </w:p>
          <w:p w14:paraId="1005EEB2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Radziecka wiolinistyka.</w:t>
            </w:r>
          </w:p>
          <w:p w14:paraId="4EA2D1F1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Moskiewska szkoła skrzypcowa.</w:t>
            </w:r>
          </w:p>
          <w:p w14:paraId="575CFBF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Leningradzka szkoła skrzypcowa.</w:t>
            </w:r>
          </w:p>
          <w:p w14:paraId="253C1944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Osobowości artystyczne i pedagogiczne – A. Jampolski, J. Jankielewicz,</w:t>
            </w:r>
          </w:p>
          <w:p w14:paraId="0DA1FEF4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D. Ojstrach, L. Kogan.</w:t>
            </w:r>
          </w:p>
          <w:p w14:paraId="1ABE816D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Literatura rosyjska i radziecka w nagraniach historycznych.</w:t>
            </w:r>
          </w:p>
          <w:p w14:paraId="19780193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</w:t>
            </w:r>
          </w:p>
          <w:p w14:paraId="2BE1291D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2.WĘGIERSKA SZKOŁA SKRZYPCOWA A LITERATURA.</w:t>
            </w:r>
          </w:p>
          <w:p w14:paraId="77F306A9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Skrzypkowie pochodzenia węgierskiego – a rozwój wiolinistyki europejskiej</w:t>
            </w:r>
          </w:p>
          <w:p w14:paraId="41538C63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XIX i XX w.</w:t>
            </w:r>
          </w:p>
          <w:p w14:paraId="3D3D89B5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Józef Joachim – twórca sukcesów berlińskiej szkoły skrzypcowej.</w:t>
            </w:r>
          </w:p>
          <w:p w14:paraId="7CD8B320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Leopold Auer - twórca sukcesów petersburskiej szkoły skrzypcowej.</w:t>
            </w:r>
          </w:p>
          <w:p w14:paraId="205CD2A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Carl Flesch - twórca sukcesów europejskiej szkoły skrzypcowej.</w:t>
            </w:r>
          </w:p>
          <w:p w14:paraId="240B2106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Węgierska literatura skrzypcowa w nagraniach historycznych.</w:t>
            </w:r>
          </w:p>
          <w:p w14:paraId="59FEA56A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b/>
                <w:bCs/>
                <w:u w:val="single"/>
              </w:rPr>
              <w:t xml:space="preserve"> </w:t>
            </w:r>
          </w:p>
          <w:p w14:paraId="191CC33B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b/>
                <w:bCs/>
                <w:u w:val="single"/>
              </w:rPr>
              <w:t xml:space="preserve"> </w:t>
            </w:r>
            <w:r w:rsidRPr="00B13E98">
              <w:rPr>
                <w:rFonts w:ascii="Calibri Light" w:hAnsi="Calibri Light"/>
                <w:u w:val="single"/>
              </w:rPr>
              <w:t>3. WIOLINISTYKA AMERYKAŃSKA.</w:t>
            </w:r>
          </w:p>
          <w:p w14:paraId="7F7A5B3D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Życie muzyczne Ameryki II połowy XIX w.</w:t>
            </w:r>
          </w:p>
          <w:p w14:paraId="140B24D4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Imigracja europejska a rozwój amerykańskiej wiolinistyki.</w:t>
            </w:r>
          </w:p>
          <w:p w14:paraId="0A90A1A0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Znaczenie uczelni amerykańskich w życiu muzycznym Ameryki-</w:t>
            </w:r>
          </w:p>
          <w:p w14:paraId="69952AF9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Curtis Institute w Filadelfii, Juilliard School of Music w Nowym Jorku.  </w:t>
            </w:r>
          </w:p>
          <w:p w14:paraId="1A9E86F9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Osobowości artystyczne i pedagogiczne – A. Spalding, L. Persinger, I. Galamian.  </w:t>
            </w:r>
          </w:p>
          <w:p w14:paraId="4EACC33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Przegląd młodzieńczych nagrań – Y. Menuhin, R. Ricci, M. Rabin.</w:t>
            </w:r>
          </w:p>
          <w:p w14:paraId="54CAF19F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Rola polskich wiolinistów w kształtowaniu oblicza muzycznego Ameryki-</w:t>
            </w:r>
          </w:p>
          <w:p w14:paraId="08A44146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P.Kochański J. Gingold, S. Goldberg, B, Gimpel,</w:t>
            </w:r>
          </w:p>
          <w:p w14:paraId="2068CC1C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R.Totenberg.</w:t>
            </w:r>
          </w:p>
          <w:p w14:paraId="6F6B120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Rola rosyjskich wiolinistów w kształtowaniu oblicza muzycznego Ameryki-</w:t>
            </w:r>
          </w:p>
          <w:p w14:paraId="79A092A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E. Zimbalist, M Elman, T. Seidel, J. Heifetz,T.Spivakovsky,A.Schneider,</w:t>
            </w:r>
          </w:p>
          <w:p w14:paraId="2026FC58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N. Milstein i in.</w:t>
            </w:r>
          </w:p>
          <w:p w14:paraId="12AB7032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Amerykańska literatura skrzypcowa w nagraniach historycznych.</w:t>
            </w: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55FBF8CB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3E845A4A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6889ADA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71A99275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16476B0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5629EBDE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214A8AC1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3B9BF31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7E893AA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4075CAEE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01F6F511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 xml:space="preserve">         15</w:t>
            </w:r>
          </w:p>
        </w:tc>
      </w:tr>
      <w:tr w:rsidR="00462742" w:rsidRPr="00B13E98" w14:paraId="006A7DF1" w14:textId="77777777">
        <w:trPr>
          <w:trHeight w:val="448"/>
        </w:trPr>
        <w:tc>
          <w:tcPr>
            <w:tcW w:w="9532" w:type="dxa"/>
            <w:gridSpan w:val="20"/>
            <w:tcBorders>
              <w:left w:val="single" w:sz="8" w:space="0" w:color="000000"/>
              <w:right w:val="single" w:sz="8" w:space="0" w:color="000000"/>
            </w:tcBorders>
          </w:tcPr>
          <w:p w14:paraId="5958B4CB" w14:textId="77777777" w:rsidR="00462742" w:rsidRPr="00B13E98" w:rsidRDefault="00462742">
            <w:pPr>
              <w:pStyle w:val="Standard"/>
              <w:snapToGrid w:val="0"/>
              <w:rPr>
                <w:rFonts w:ascii="Calibri" w:hAnsi="Calibri"/>
                <w:b/>
                <w:bCs/>
              </w:rPr>
            </w:pPr>
          </w:p>
          <w:p w14:paraId="3B1CB221" w14:textId="77777777" w:rsidR="00462742" w:rsidRPr="00B13E98" w:rsidRDefault="00E309DC">
            <w:pPr>
              <w:pStyle w:val="Standard"/>
              <w:snapToGrid w:val="0"/>
              <w:rPr>
                <w:rFonts w:ascii="Calibri" w:hAnsi="Calibri"/>
                <w:b/>
                <w:bCs/>
              </w:rPr>
            </w:pPr>
            <w:r w:rsidRPr="00B13E98">
              <w:rPr>
                <w:rFonts w:ascii="Calibri Light" w:hAnsi="Calibri Light"/>
                <w:b/>
                <w:bCs/>
                <w:u w:val="single"/>
              </w:rPr>
              <w:t xml:space="preserve">Semestr II </w:t>
            </w:r>
          </w:p>
          <w:p w14:paraId="56EA626B" w14:textId="77777777" w:rsidR="00462742" w:rsidRPr="00B13E98" w:rsidRDefault="00E309DC">
            <w:pPr>
              <w:pStyle w:val="Standard"/>
              <w:snapToGrid w:val="0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4. SZKOŁY NARODOWE A LITERATURA SKRZYPCOWA.</w:t>
            </w:r>
          </w:p>
          <w:p w14:paraId="78CE992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Finlandia, Norwegia, Hiszpania, Holandia, Rumunia, Szwajcaria – portrety</w:t>
            </w:r>
          </w:p>
          <w:p w14:paraId="28D772A6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twórców, przegląd archiwalnych nagrań ( P. Sarasate, J. Sibelius, G. Enescu i</w:t>
            </w:r>
          </w:p>
          <w:p w14:paraId="6C56045F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in. )</w:t>
            </w:r>
          </w:p>
          <w:p w14:paraId="3AF2A7F3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</w:t>
            </w:r>
          </w:p>
          <w:p w14:paraId="0A21DD70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5. ROZWÓJ POLSKIEJ LITERATURY SKRZYPCOWEJ.</w:t>
            </w:r>
          </w:p>
          <w:p w14:paraId="5038C21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Tradycje skrzypcowe XVI-to i XVII-to wiecznej Polski – materiały źródłowe.</w:t>
            </w:r>
          </w:p>
          <w:p w14:paraId="2C7AD33C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Mieszczańska kultura muzyczna XIX-to wiecznej Polski a literatura.</w:t>
            </w:r>
          </w:p>
          <w:p w14:paraId="7F066754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Wiek XIX – era skrzypków wirtuozów.  </w:t>
            </w:r>
          </w:p>
          <w:p w14:paraId="33B70D1C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Osobowości artystyczne i pedagogiczne – K. Lipiński, A. Kątski,</w:t>
            </w:r>
          </w:p>
          <w:p w14:paraId="107EADF0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H.Wieniawski, S. Barcewicz, I. Lotto.</w:t>
            </w:r>
          </w:p>
          <w:p w14:paraId="66E37D98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XIX-to wieczna polska literatura skrzypcowa w nagraniach historycznych.</w:t>
            </w:r>
          </w:p>
          <w:p w14:paraId="40560CE8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Osobowości artystyczne i pedagogiczne:I.Dubiska,E.Umińska,J.Jarzębski,Z.Feliński,T.Wroński,Z.Brzewski,</w:t>
            </w:r>
          </w:p>
          <w:p w14:paraId="4039EE35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H.Palulis,K.Jakowicz.T.Gadzina</w:t>
            </w:r>
          </w:p>
          <w:p w14:paraId="09743D80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Polska literatura skrzypcowa w historycznych nagraniach.</w:t>
            </w:r>
          </w:p>
          <w:p w14:paraId="4B680D99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</w:t>
            </w:r>
          </w:p>
          <w:p w14:paraId="71DE85F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6. PODSTAWY ROZWOJU SZKOŁY FRANKO-BELGIJSKIEJ.</w:t>
            </w:r>
          </w:p>
          <w:p w14:paraId="00C6375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Francuska literatura skrzypcowa u schyłku XVII i I połowy XVIII w.</w:t>
            </w:r>
          </w:p>
          <w:p w14:paraId="4F45B994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Historia Konserwatorium Paryskiego - osobowości artystyczne i pedagogiczne:</w:t>
            </w:r>
          </w:p>
          <w:p w14:paraId="40ED4CB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P. Gavinies, R. Kreutzer, P. Rode, P. M. Baillot.</w:t>
            </w:r>
          </w:p>
          <w:p w14:paraId="6AA4E7A3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G.B. Viotti – ojciec francuskiej szkoły skrzypcowej.</w:t>
            </w:r>
          </w:p>
          <w:p w14:paraId="53574C47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Osiągnięcia francuskiej szkoły skrzypcowej na przełomie XIX i XX w.</w:t>
            </w:r>
          </w:p>
          <w:p w14:paraId="5716277E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Reprezentanci belgijskiej szkoły skrzypcowej z przełomu XIX i XX w.;  </w:t>
            </w:r>
          </w:p>
          <w:p w14:paraId="07F5F59A" w14:textId="77777777" w:rsidR="00462742" w:rsidRPr="00B13E98" w:rsidRDefault="00E309DC">
            <w:pPr>
              <w:pStyle w:val="Standard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 H. Beriot, H. Vieuxtemps, E. Ysaye .</w:t>
            </w:r>
          </w:p>
          <w:p w14:paraId="01DBCCD9" w14:textId="77777777" w:rsidR="00462742" w:rsidRPr="00B13E98" w:rsidRDefault="00E309DC">
            <w:pPr>
              <w:pStyle w:val="Standard"/>
              <w:snapToGrid w:val="0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</w:t>
            </w:r>
          </w:p>
          <w:p w14:paraId="684E4146" w14:textId="77777777" w:rsidR="00462742" w:rsidRPr="00B13E98" w:rsidRDefault="00462742">
            <w:pPr>
              <w:pStyle w:val="Standard"/>
              <w:snapToGrid w:val="0"/>
              <w:rPr>
                <w:rFonts w:ascii="Cambria" w:hAnsi="Cambria"/>
                <w:b/>
              </w:rPr>
            </w:pPr>
          </w:p>
        </w:tc>
        <w:tc>
          <w:tcPr>
            <w:tcW w:w="1456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14:paraId="1D2B0D3A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14:paraId="17A718AE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15</w:t>
            </w:r>
          </w:p>
        </w:tc>
      </w:tr>
      <w:tr w:rsidR="00462742" w:rsidRPr="00B13E98" w14:paraId="712E31F5" w14:textId="77777777">
        <w:trPr>
          <w:trHeight w:val="96"/>
        </w:trPr>
        <w:tc>
          <w:tcPr>
            <w:tcW w:w="2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06E38E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Metody kształcenia</w:t>
            </w:r>
          </w:p>
        </w:tc>
        <w:tc>
          <w:tcPr>
            <w:tcW w:w="892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9D227" w14:textId="77777777" w:rsidR="00462742" w:rsidRPr="00B13E98" w:rsidRDefault="00E309DC">
            <w:pPr>
              <w:pStyle w:val="Standard"/>
              <w:numPr>
                <w:ilvl w:val="0"/>
                <w:numId w:val="1"/>
              </w:numPr>
              <w:ind w:left="-708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1. Wykład problemowy.</w:t>
            </w:r>
          </w:p>
          <w:p w14:paraId="15501E84" w14:textId="77777777" w:rsidR="00462742" w:rsidRPr="00B13E98" w:rsidRDefault="00E309DC">
            <w:pPr>
              <w:pStyle w:val="Standard"/>
              <w:numPr>
                <w:ilvl w:val="0"/>
                <w:numId w:val="1"/>
              </w:numPr>
              <w:ind w:left="-708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2. Wykład z prezentacją multimedialną wybranych zagadnień.</w:t>
            </w:r>
          </w:p>
          <w:p w14:paraId="3DAF5EE2" w14:textId="77777777" w:rsidR="00462742" w:rsidRPr="00B13E98" w:rsidRDefault="00E309DC">
            <w:pPr>
              <w:pStyle w:val="Standard"/>
              <w:numPr>
                <w:ilvl w:val="0"/>
                <w:numId w:val="1"/>
              </w:numPr>
              <w:ind w:left="-708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3. Analiza przypadków.</w:t>
            </w:r>
          </w:p>
          <w:p w14:paraId="0BD7CF09" w14:textId="77777777" w:rsidR="00462742" w:rsidRPr="00B13E98" w:rsidRDefault="00E309DC">
            <w:pPr>
              <w:pStyle w:val="Standard"/>
              <w:numPr>
                <w:ilvl w:val="0"/>
                <w:numId w:val="1"/>
              </w:numPr>
              <w:ind w:left="-708"/>
              <w:rPr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>4. Prezentacja nagrań CD i DVD.</w:t>
            </w:r>
          </w:p>
        </w:tc>
      </w:tr>
      <w:tr w:rsidR="00462742" w:rsidRPr="00B13E98" w14:paraId="7B0E3A84" w14:textId="77777777">
        <w:trPr>
          <w:trHeight w:val="195"/>
        </w:trPr>
        <w:tc>
          <w:tcPr>
            <w:tcW w:w="2064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43F6BD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Metody weryfikacji</w:t>
            </w:r>
          </w:p>
        </w:tc>
        <w:tc>
          <w:tcPr>
            <w:tcW w:w="6267" w:type="dxa"/>
            <w:gridSpan w:val="1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019811B" w14:textId="77777777" w:rsidR="00462742" w:rsidRPr="00B13E98" w:rsidRDefault="00462742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57" w:type="dxa"/>
            <w:gridSpan w:val="5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D7ACCC3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  <w:u w:val="single"/>
              </w:rPr>
              <w:t xml:space="preserve">Nr efektu uczenia się </w:t>
            </w:r>
          </w:p>
        </w:tc>
      </w:tr>
      <w:tr w:rsidR="00462742" w:rsidRPr="00B13E98" w14:paraId="5FB838EC" w14:textId="77777777">
        <w:trPr>
          <w:trHeight w:val="255"/>
        </w:trPr>
        <w:tc>
          <w:tcPr>
            <w:tcW w:w="206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BE7C672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7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14:paraId="35B50437" w14:textId="77777777" w:rsidR="00462742" w:rsidRPr="00B13E98" w:rsidRDefault="00E309DC">
            <w:pPr>
              <w:snapToGrid w:val="0"/>
              <w:rPr>
                <w:rFonts w:ascii="Cambria" w:hAnsi="Cambria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1. Realizacja zleconego zadania.</w:t>
            </w:r>
          </w:p>
        </w:tc>
        <w:tc>
          <w:tcPr>
            <w:tcW w:w="265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7C6F951B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1, 2, 3, 4</w:t>
            </w:r>
          </w:p>
        </w:tc>
      </w:tr>
      <w:tr w:rsidR="00462742" w:rsidRPr="00B13E98" w14:paraId="6E2BA738" w14:textId="77777777">
        <w:trPr>
          <w:trHeight w:val="225"/>
        </w:trPr>
        <w:tc>
          <w:tcPr>
            <w:tcW w:w="2064" w:type="dxa"/>
            <w:gridSpan w:val="3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396CA959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7" w:type="dxa"/>
            <w:gridSpan w:val="14"/>
            <w:tcBorders>
              <w:left w:val="single" w:sz="8" w:space="0" w:color="000000"/>
              <w:right w:val="single" w:sz="8" w:space="0" w:color="000000"/>
            </w:tcBorders>
          </w:tcPr>
          <w:p w14:paraId="18A99F97" w14:textId="77777777" w:rsidR="00462742" w:rsidRPr="00B13E98" w:rsidRDefault="00E309DC">
            <w:pPr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>2. Egzamin pisemny  na bazie problemu</w:t>
            </w:r>
          </w:p>
        </w:tc>
        <w:tc>
          <w:tcPr>
            <w:tcW w:w="2657" w:type="dxa"/>
            <w:gridSpan w:val="5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E5C18AE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1, 2, 3, 4</w:t>
            </w:r>
          </w:p>
        </w:tc>
      </w:tr>
      <w:tr w:rsidR="00462742" w:rsidRPr="00B13E98" w14:paraId="72A0BBFB" w14:textId="77777777">
        <w:trPr>
          <w:trHeight w:val="385"/>
        </w:trPr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BB11A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KORELACJA EFEKTÓW UCZENIA SIĘ Z TREŚCIAMI PROGRAMOWYMI, METODAMI KSZTAŁCENIA I WERYFIKACJI</w:t>
            </w:r>
          </w:p>
        </w:tc>
      </w:tr>
      <w:tr w:rsidR="00462742" w:rsidRPr="00B13E98" w14:paraId="46B9348E" w14:textId="77777777">
        <w:trPr>
          <w:trHeight w:val="70"/>
        </w:trPr>
        <w:tc>
          <w:tcPr>
            <w:tcW w:w="2895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58929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 xml:space="preserve">Nr efektu uczenia się </w:t>
            </w:r>
          </w:p>
        </w:tc>
        <w:tc>
          <w:tcPr>
            <w:tcW w:w="2611" w:type="dxa"/>
            <w:gridSpan w:val="7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FFD190E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Treści kształcenia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BB6F24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Metody kształcenia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792625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Metody weryfikacji</w:t>
            </w:r>
          </w:p>
        </w:tc>
      </w:tr>
      <w:tr w:rsidR="00462742" w:rsidRPr="00B13E98" w14:paraId="4A33C012" w14:textId="77777777">
        <w:trPr>
          <w:trHeight w:val="70"/>
        </w:trPr>
        <w:tc>
          <w:tcPr>
            <w:tcW w:w="2895" w:type="dxa"/>
            <w:gridSpan w:val="5"/>
            <w:tcBorders>
              <w:top w:val="single" w:sz="8" w:space="0" w:color="000000"/>
              <w:left w:val="single" w:sz="8" w:space="0" w:color="000000"/>
            </w:tcBorders>
          </w:tcPr>
          <w:p w14:paraId="4A2200A1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</w:t>
            </w:r>
          </w:p>
        </w:tc>
        <w:tc>
          <w:tcPr>
            <w:tcW w:w="2611" w:type="dxa"/>
            <w:gridSpan w:val="7"/>
            <w:tcBorders>
              <w:top w:val="single" w:sz="8" w:space="0" w:color="000000"/>
            </w:tcBorders>
            <w:vAlign w:val="center"/>
          </w:tcPr>
          <w:p w14:paraId="157F008D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581" w:type="dxa"/>
            <w:gridSpan w:val="4"/>
            <w:tcBorders>
              <w:top w:val="single" w:sz="8" w:space="0" w:color="000000"/>
            </w:tcBorders>
            <w:vAlign w:val="center"/>
          </w:tcPr>
          <w:p w14:paraId="4444CF74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901" w:type="dxa"/>
            <w:gridSpan w:val="6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1ED771C1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1-3</w:t>
            </w:r>
          </w:p>
        </w:tc>
      </w:tr>
      <w:tr w:rsidR="00462742" w:rsidRPr="00B13E98" w14:paraId="2F6F9479" w14:textId="77777777">
        <w:trPr>
          <w:trHeight w:val="70"/>
        </w:trPr>
        <w:tc>
          <w:tcPr>
            <w:tcW w:w="2895" w:type="dxa"/>
            <w:gridSpan w:val="5"/>
            <w:tcBorders>
              <w:left w:val="single" w:sz="8" w:space="0" w:color="000000"/>
            </w:tcBorders>
          </w:tcPr>
          <w:p w14:paraId="3E5C4CE7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2</w:t>
            </w:r>
          </w:p>
        </w:tc>
        <w:tc>
          <w:tcPr>
            <w:tcW w:w="2611" w:type="dxa"/>
            <w:gridSpan w:val="7"/>
            <w:vAlign w:val="center"/>
          </w:tcPr>
          <w:p w14:paraId="75FF1600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581" w:type="dxa"/>
            <w:gridSpan w:val="4"/>
            <w:vAlign w:val="center"/>
          </w:tcPr>
          <w:p w14:paraId="55FC0745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901" w:type="dxa"/>
            <w:gridSpan w:val="6"/>
            <w:tcBorders>
              <w:right w:val="single" w:sz="8" w:space="0" w:color="000000"/>
            </w:tcBorders>
            <w:vAlign w:val="center"/>
          </w:tcPr>
          <w:p w14:paraId="40AFB2EA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1-3</w:t>
            </w:r>
          </w:p>
        </w:tc>
      </w:tr>
      <w:tr w:rsidR="00462742" w:rsidRPr="00B13E98" w14:paraId="1376CF5F" w14:textId="77777777">
        <w:trPr>
          <w:trHeight w:val="70"/>
        </w:trPr>
        <w:tc>
          <w:tcPr>
            <w:tcW w:w="2895" w:type="dxa"/>
            <w:gridSpan w:val="5"/>
            <w:tcBorders>
              <w:left w:val="single" w:sz="8" w:space="0" w:color="000000"/>
            </w:tcBorders>
          </w:tcPr>
          <w:p w14:paraId="669FBB2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3</w:t>
            </w:r>
          </w:p>
        </w:tc>
        <w:tc>
          <w:tcPr>
            <w:tcW w:w="2611" w:type="dxa"/>
            <w:gridSpan w:val="7"/>
            <w:vAlign w:val="center"/>
          </w:tcPr>
          <w:p w14:paraId="18DB8ECD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581" w:type="dxa"/>
            <w:gridSpan w:val="4"/>
            <w:vAlign w:val="center"/>
          </w:tcPr>
          <w:p w14:paraId="3A021AD3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901" w:type="dxa"/>
            <w:gridSpan w:val="6"/>
            <w:tcBorders>
              <w:right w:val="single" w:sz="8" w:space="0" w:color="000000"/>
            </w:tcBorders>
            <w:vAlign w:val="center"/>
          </w:tcPr>
          <w:p w14:paraId="7DCBEE02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1-3</w:t>
            </w:r>
          </w:p>
        </w:tc>
      </w:tr>
      <w:tr w:rsidR="00462742" w:rsidRPr="00B13E98" w14:paraId="7E296D2D" w14:textId="77777777">
        <w:trPr>
          <w:trHeight w:val="70"/>
        </w:trPr>
        <w:tc>
          <w:tcPr>
            <w:tcW w:w="2895" w:type="dxa"/>
            <w:gridSpan w:val="5"/>
            <w:tcBorders>
              <w:left w:val="single" w:sz="8" w:space="0" w:color="000000"/>
            </w:tcBorders>
          </w:tcPr>
          <w:p w14:paraId="4FFE20BD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4</w:t>
            </w:r>
          </w:p>
        </w:tc>
        <w:tc>
          <w:tcPr>
            <w:tcW w:w="2611" w:type="dxa"/>
            <w:gridSpan w:val="7"/>
            <w:vAlign w:val="center"/>
          </w:tcPr>
          <w:p w14:paraId="633AD97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581" w:type="dxa"/>
            <w:gridSpan w:val="4"/>
            <w:vAlign w:val="center"/>
          </w:tcPr>
          <w:p w14:paraId="63B565C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1-4</w:t>
            </w:r>
          </w:p>
        </w:tc>
        <w:tc>
          <w:tcPr>
            <w:tcW w:w="2901" w:type="dxa"/>
            <w:gridSpan w:val="6"/>
            <w:tcBorders>
              <w:right w:val="single" w:sz="8" w:space="0" w:color="000000"/>
            </w:tcBorders>
            <w:vAlign w:val="center"/>
          </w:tcPr>
          <w:p w14:paraId="410F2C75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1-3</w:t>
            </w:r>
          </w:p>
        </w:tc>
      </w:tr>
      <w:tr w:rsidR="00462742" w:rsidRPr="00B13E98" w14:paraId="01D8ABF4" w14:textId="77777777">
        <w:trPr>
          <w:trHeight w:val="539"/>
        </w:trPr>
        <w:tc>
          <w:tcPr>
            <w:tcW w:w="206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164E4E09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Warunki zaliczenia</w:t>
            </w:r>
          </w:p>
        </w:tc>
        <w:tc>
          <w:tcPr>
            <w:tcW w:w="8924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47E51" w14:textId="77777777" w:rsidR="00462742" w:rsidRPr="00B13E98" w:rsidRDefault="00E309D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 xml:space="preserve">I semestr – zaliczenie na podstawie przebiegu pracy w I  semestrze (aktywność i stopień przygotowania do zajęć, stopień realizacji wymagań programowych, frekwencja).                                                                             </w:t>
            </w:r>
          </w:p>
          <w:p w14:paraId="0E3EDB78" w14:textId="77777777" w:rsidR="00462742" w:rsidRPr="00B13E98" w:rsidRDefault="00E309D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  <w:u w:val="single"/>
              </w:rPr>
              <w:t>II semestr – egzamin w formie testu pisemnego sprawdzającego wiedzę z literatury skrzypcowej.</w:t>
            </w:r>
          </w:p>
          <w:p w14:paraId="1C764F9B" w14:textId="77777777" w:rsidR="00462742" w:rsidRPr="00B13E98" w:rsidRDefault="00E309DC">
            <w:pPr>
              <w:pStyle w:val="Bezodstpw"/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  <w:u w:val="single"/>
              </w:rPr>
              <w:t xml:space="preserve">Warunkiem przystąpienia do egzaminu pisemnego jest osiągnięcie wszystkich założonych efektów kształcenia. </w:t>
            </w:r>
          </w:p>
        </w:tc>
      </w:tr>
      <w:tr w:rsidR="00462742" w:rsidRPr="00B13E98" w14:paraId="7F9323F1" w14:textId="77777777">
        <w:trPr>
          <w:trHeight w:val="131"/>
        </w:trPr>
        <w:tc>
          <w:tcPr>
            <w:tcW w:w="2064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0495D6B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Rok</w:t>
            </w:r>
          </w:p>
        </w:tc>
        <w:tc>
          <w:tcPr>
            <w:tcW w:w="4459" w:type="dxa"/>
            <w:gridSpan w:val="11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4991D167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</w:t>
            </w:r>
          </w:p>
        </w:tc>
        <w:tc>
          <w:tcPr>
            <w:tcW w:w="4465" w:type="dxa"/>
            <w:gridSpan w:val="8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14:paraId="7A1B2CD0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II</w:t>
            </w:r>
          </w:p>
        </w:tc>
      </w:tr>
      <w:tr w:rsidR="00462742" w:rsidRPr="00B13E98" w14:paraId="0BD3B9E2" w14:textId="77777777">
        <w:trPr>
          <w:trHeight w:val="70"/>
        </w:trPr>
        <w:tc>
          <w:tcPr>
            <w:tcW w:w="206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AD6C27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232" w:type="dxa"/>
            <w:gridSpan w:val="6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2BEF616B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</w:t>
            </w:r>
          </w:p>
        </w:tc>
        <w:tc>
          <w:tcPr>
            <w:tcW w:w="2227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197907F6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II</w:t>
            </w:r>
          </w:p>
        </w:tc>
        <w:tc>
          <w:tcPr>
            <w:tcW w:w="2234" w:type="dxa"/>
            <w:gridSpan w:val="5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533323C9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III</w:t>
            </w:r>
          </w:p>
        </w:tc>
        <w:tc>
          <w:tcPr>
            <w:tcW w:w="2231" w:type="dxa"/>
            <w:gridSpan w:val="3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14:paraId="6BF0B16E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IV</w:t>
            </w:r>
          </w:p>
        </w:tc>
      </w:tr>
      <w:tr w:rsidR="00462742" w:rsidRPr="00B13E98" w14:paraId="1915690B" w14:textId="77777777">
        <w:trPr>
          <w:trHeight w:val="70"/>
        </w:trPr>
        <w:tc>
          <w:tcPr>
            <w:tcW w:w="206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548EBC63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ECTS</w:t>
            </w:r>
          </w:p>
        </w:tc>
        <w:tc>
          <w:tcPr>
            <w:tcW w:w="223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02DDFF0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2</w:t>
            </w:r>
          </w:p>
        </w:tc>
        <w:tc>
          <w:tcPr>
            <w:tcW w:w="222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198D79F3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2</w:t>
            </w:r>
          </w:p>
        </w:tc>
        <w:tc>
          <w:tcPr>
            <w:tcW w:w="223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638C20EA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11D7A659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42" w:rsidRPr="00B13E98" w14:paraId="79FD42EA" w14:textId="77777777">
        <w:trPr>
          <w:trHeight w:val="70"/>
        </w:trPr>
        <w:tc>
          <w:tcPr>
            <w:tcW w:w="2064" w:type="dxa"/>
            <w:gridSpan w:val="3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56B9420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Liczba godzin w sem.</w:t>
            </w:r>
            <w:r w:rsidRPr="00B13E98">
              <w:rPr>
                <w:rFonts w:ascii="Calibri Light" w:hAnsi="Calibri Light" w:cstheme="minorHAnsi"/>
                <w:b/>
                <w:bCs/>
                <w:strike/>
                <w:sz w:val="24"/>
                <w:szCs w:val="24"/>
              </w:rPr>
              <w:t xml:space="preserve"> </w:t>
            </w:r>
          </w:p>
        </w:tc>
        <w:tc>
          <w:tcPr>
            <w:tcW w:w="2232" w:type="dxa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14:paraId="6B1E7440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15</w:t>
            </w:r>
          </w:p>
        </w:tc>
        <w:tc>
          <w:tcPr>
            <w:tcW w:w="2227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0A5EB94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15</w:t>
            </w:r>
          </w:p>
        </w:tc>
        <w:tc>
          <w:tcPr>
            <w:tcW w:w="2234" w:type="dxa"/>
            <w:gridSpan w:val="5"/>
            <w:tcBorders>
              <w:left w:val="single" w:sz="8" w:space="0" w:color="000000"/>
              <w:right w:val="single" w:sz="8" w:space="0" w:color="000000"/>
            </w:tcBorders>
          </w:tcPr>
          <w:p w14:paraId="6EF6C6B6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000000"/>
              <w:right w:val="single" w:sz="8" w:space="0" w:color="000000"/>
            </w:tcBorders>
          </w:tcPr>
          <w:p w14:paraId="0C321FDE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42" w:rsidRPr="00B13E98" w14:paraId="1AE78D2D" w14:textId="77777777">
        <w:trPr>
          <w:trHeight w:val="70"/>
        </w:trPr>
        <w:tc>
          <w:tcPr>
            <w:tcW w:w="2064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3FCFEDA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Rodzaj zaliczenia</w:t>
            </w:r>
          </w:p>
        </w:tc>
        <w:tc>
          <w:tcPr>
            <w:tcW w:w="2232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99DC8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zaliczenie</w:t>
            </w:r>
          </w:p>
        </w:tc>
        <w:tc>
          <w:tcPr>
            <w:tcW w:w="2227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B6B80E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egzamin</w:t>
            </w:r>
          </w:p>
        </w:tc>
        <w:tc>
          <w:tcPr>
            <w:tcW w:w="2234" w:type="dxa"/>
            <w:gridSpan w:val="5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BFC5FB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31" w:type="dxa"/>
            <w:gridSpan w:val="3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1B004F" w14:textId="77777777" w:rsidR="00462742" w:rsidRPr="00B13E98" w:rsidRDefault="00462742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  <w:tr w:rsidR="00462742" w:rsidRPr="00B13E98" w14:paraId="1A36CED6" w14:textId="77777777">
        <w:trPr>
          <w:trHeight w:val="270"/>
        </w:trPr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401FACD9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Literatura podstawowa</w:t>
            </w:r>
          </w:p>
        </w:tc>
      </w:tr>
      <w:tr w:rsidR="00462742" w:rsidRPr="00B13E98" w14:paraId="6A84E18E" w14:textId="77777777">
        <w:trPr>
          <w:trHeight w:val="247"/>
        </w:trPr>
        <w:tc>
          <w:tcPr>
            <w:tcW w:w="10988" w:type="dxa"/>
            <w:gridSpan w:val="22"/>
            <w:tcBorders>
              <w:left w:val="single" w:sz="8" w:space="0" w:color="000000"/>
              <w:right w:val="single" w:sz="8" w:space="0" w:color="000000"/>
            </w:tcBorders>
          </w:tcPr>
          <w:p w14:paraId="43A99E97" w14:textId="77777777" w:rsidR="00462742" w:rsidRPr="00B13E98" w:rsidRDefault="00462742">
            <w:pPr>
              <w:pStyle w:val="Standard"/>
              <w:snapToGrid w:val="0"/>
              <w:rPr>
                <w:rFonts w:ascii="Calibri Light" w:hAnsi="Calibri Light"/>
              </w:rPr>
            </w:pPr>
          </w:p>
          <w:p w14:paraId="5D35DF32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>L. Auer: Violin Playing as I teach it, New York 1921</w:t>
            </w:r>
          </w:p>
          <w:p w14:paraId="76C060EB" w14:textId="77777777" w:rsidR="00462742" w:rsidRPr="00B13E98" w:rsidRDefault="00E309DC">
            <w:pPr>
              <w:pStyle w:val="Standard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>D. Boyden: Dzieje gry skrzypcowej od początków do roku 1761, Kraków 1980</w:t>
            </w:r>
          </w:p>
          <w:p w14:paraId="4D531CD1" w14:textId="77777777" w:rsidR="00462742" w:rsidRPr="00B13E98" w:rsidRDefault="00E309DC">
            <w:pPr>
              <w:pStyle w:val="Standard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>Bachman: An Encyklopedia of the Violin, New York 1925</w:t>
            </w:r>
          </w:p>
          <w:p w14:paraId="08856B1A" w14:textId="77777777" w:rsidR="00462742" w:rsidRPr="00B13E98" w:rsidRDefault="00E309DC">
            <w:pPr>
              <w:pStyle w:val="Standard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J. Reiss: Skrzypce i skrzypkowie, Kraków 1955</w:t>
            </w:r>
          </w:p>
          <w:p w14:paraId="016A6A83" w14:textId="77777777" w:rsidR="00462742" w:rsidRPr="00B13E98" w:rsidRDefault="00462742">
            <w:pPr>
              <w:pStyle w:val="Bezodstpw"/>
              <w:rPr>
                <w:rFonts w:cstheme="minorHAnsi"/>
                <w:i/>
                <w:sz w:val="24"/>
                <w:szCs w:val="24"/>
                <w:lang w:val="en-US"/>
              </w:rPr>
            </w:pPr>
          </w:p>
        </w:tc>
      </w:tr>
      <w:tr w:rsidR="00462742" w:rsidRPr="00B13E98" w14:paraId="2419EA61" w14:textId="77777777">
        <w:trPr>
          <w:trHeight w:val="287"/>
        </w:trPr>
        <w:tc>
          <w:tcPr>
            <w:tcW w:w="10988" w:type="dxa"/>
            <w:gridSpan w:val="22"/>
            <w:tcBorders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06CDE6BF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Literatura uzupełniająca</w:t>
            </w:r>
          </w:p>
        </w:tc>
      </w:tr>
      <w:tr w:rsidR="00462742" w:rsidRPr="00B13E98" w14:paraId="5CBA9BC4" w14:textId="77777777">
        <w:trPr>
          <w:trHeight w:val="333"/>
        </w:trPr>
        <w:tc>
          <w:tcPr>
            <w:tcW w:w="10988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15F89" w14:textId="77777777" w:rsidR="00462742" w:rsidRPr="00B13E98" w:rsidRDefault="00462742">
            <w:pPr>
              <w:pStyle w:val="Standard"/>
              <w:snapToGrid w:val="0"/>
              <w:rPr>
                <w:rFonts w:ascii="Calibri Light" w:hAnsi="Calibri Light"/>
              </w:rPr>
            </w:pPr>
          </w:p>
          <w:p w14:paraId="13FACB83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>E. Melkus: Die Violine, Berno-Stuttgart 1977</w:t>
            </w:r>
          </w:p>
          <w:p w14:paraId="175E11AC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</w:rPr>
            </w:pPr>
            <w:r w:rsidRPr="00B13E98">
              <w:rPr>
                <w:rFonts w:ascii="Calibri Light" w:hAnsi="Calibri Light"/>
                <w:u w:val="single"/>
              </w:rPr>
              <w:t>S.Elman:Memoirs of Mischa Elman”s Father,New York 1953</w:t>
            </w:r>
          </w:p>
          <w:p w14:paraId="0ED8A5FD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Y. Menuhin, W. Primrose: Violin and Viola, Macdonald and Jane's, 1976</w:t>
            </w:r>
          </w:p>
          <w:p w14:paraId="28649EB9" w14:textId="77777777" w:rsidR="00462742" w:rsidRPr="00B13E98" w:rsidRDefault="00E309DC">
            <w:pPr>
              <w:pStyle w:val="Standard"/>
              <w:snapToGrid w:val="0"/>
              <w:rPr>
                <w:rFonts w:ascii="Calibri Light" w:hAnsi="Calibri Light"/>
                <w:b/>
                <w:bCs/>
              </w:rPr>
            </w:pPr>
            <w:r w:rsidRPr="00B13E98">
              <w:rPr>
                <w:rFonts w:ascii="Calibri Light" w:hAnsi="Calibri Light"/>
                <w:u w:val="single"/>
              </w:rPr>
              <w:t xml:space="preserve"> J. Kusiak: Literatura skrzypcowa, PWM 2000</w:t>
            </w:r>
          </w:p>
          <w:p w14:paraId="3729E172" w14:textId="77777777" w:rsidR="00462742" w:rsidRPr="00B13E98" w:rsidRDefault="00462742">
            <w:pPr>
              <w:pStyle w:val="Bezodstpw"/>
              <w:rPr>
                <w:rFonts w:ascii="Calibri Light" w:hAnsi="Calibri Light"/>
                <w:b/>
                <w:bCs/>
                <w:sz w:val="24"/>
                <w:szCs w:val="24"/>
              </w:rPr>
            </w:pPr>
          </w:p>
        </w:tc>
      </w:tr>
      <w:tr w:rsidR="00462742" w:rsidRPr="00B13E98" w14:paraId="7A8DC8F6" w14:textId="77777777">
        <w:trPr>
          <w:trHeight w:val="429"/>
        </w:trPr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7DF6A7B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KALKULACJA NAKŁADU PRACY STUDENTA</w:t>
            </w:r>
          </w:p>
        </w:tc>
      </w:tr>
      <w:tr w:rsidR="00462742" w:rsidRPr="00B13E98" w14:paraId="225CEA3B" w14:textId="77777777">
        <w:trPr>
          <w:trHeight w:val="60"/>
        </w:trPr>
        <w:tc>
          <w:tcPr>
            <w:tcW w:w="4162" w:type="dxa"/>
            <w:gridSpan w:val="8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2C637456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Zajęcia dydaktyczne</w:t>
            </w:r>
          </w:p>
        </w:tc>
        <w:tc>
          <w:tcPr>
            <w:tcW w:w="1248" w:type="dxa"/>
            <w:gridSpan w:val="3"/>
            <w:tcBorders>
              <w:top w:val="single" w:sz="8" w:space="0" w:color="000000"/>
              <w:right w:val="single" w:sz="8" w:space="0" w:color="000000"/>
            </w:tcBorders>
          </w:tcPr>
          <w:p w14:paraId="7E72E187" w14:textId="77777777" w:rsidR="00462742" w:rsidRPr="00B13E98" w:rsidRDefault="00E309DC">
            <w:pPr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30</w:t>
            </w:r>
          </w:p>
        </w:tc>
        <w:tc>
          <w:tcPr>
            <w:tcW w:w="4195" w:type="dxa"/>
            <w:gridSpan w:val="10"/>
            <w:tcBorders>
              <w:top w:val="single" w:sz="8" w:space="0" w:color="000000"/>
              <w:left w:val="single" w:sz="8" w:space="0" w:color="000000"/>
            </w:tcBorders>
            <w:vAlign w:val="center"/>
          </w:tcPr>
          <w:p w14:paraId="1842F387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Przygotowanie się do prezentacji</w:t>
            </w:r>
            <w:r w:rsidRPr="00B13E98">
              <w:rPr>
                <w:rFonts w:ascii="Calibri Light" w:hAnsi="Calibri Light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  <w:tcBorders>
              <w:top w:val="single" w:sz="8" w:space="0" w:color="000000"/>
              <w:right w:val="single" w:sz="8" w:space="0" w:color="000000"/>
            </w:tcBorders>
            <w:vAlign w:val="center"/>
          </w:tcPr>
          <w:p w14:paraId="5B8542B4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10</w:t>
            </w:r>
          </w:p>
        </w:tc>
      </w:tr>
      <w:tr w:rsidR="00462742" w:rsidRPr="00B13E98" w14:paraId="3FAE6D6B" w14:textId="77777777">
        <w:trPr>
          <w:trHeight w:val="70"/>
        </w:trPr>
        <w:tc>
          <w:tcPr>
            <w:tcW w:w="4162" w:type="dxa"/>
            <w:gridSpan w:val="8"/>
            <w:tcBorders>
              <w:left w:val="single" w:sz="8" w:space="0" w:color="000000"/>
            </w:tcBorders>
            <w:vAlign w:val="center"/>
          </w:tcPr>
          <w:p w14:paraId="6192900E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Przygotowanie się do zajęć</w:t>
            </w:r>
          </w:p>
        </w:tc>
        <w:tc>
          <w:tcPr>
            <w:tcW w:w="1248" w:type="dxa"/>
            <w:gridSpan w:val="3"/>
            <w:tcBorders>
              <w:right w:val="single" w:sz="8" w:space="0" w:color="000000"/>
            </w:tcBorders>
          </w:tcPr>
          <w:p w14:paraId="4EAD52E2" w14:textId="77777777" w:rsidR="00462742" w:rsidRPr="00B13E98" w:rsidRDefault="00E309DC">
            <w:pPr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10</w:t>
            </w:r>
          </w:p>
        </w:tc>
        <w:tc>
          <w:tcPr>
            <w:tcW w:w="4195" w:type="dxa"/>
            <w:gridSpan w:val="10"/>
            <w:tcBorders>
              <w:left w:val="single" w:sz="8" w:space="0" w:color="000000"/>
            </w:tcBorders>
            <w:vAlign w:val="center"/>
          </w:tcPr>
          <w:p w14:paraId="6A519439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Przygotowanie się do egzaminu / zaliczenia</w:t>
            </w:r>
          </w:p>
        </w:tc>
        <w:tc>
          <w:tcPr>
            <w:tcW w:w="1383" w:type="dxa"/>
            <w:tcBorders>
              <w:right w:val="single" w:sz="8" w:space="0" w:color="000000"/>
            </w:tcBorders>
            <w:vAlign w:val="center"/>
          </w:tcPr>
          <w:p w14:paraId="56B02CAB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50</w:t>
            </w:r>
          </w:p>
        </w:tc>
      </w:tr>
      <w:tr w:rsidR="00462742" w:rsidRPr="00B13E98" w14:paraId="562A0669" w14:textId="77777777">
        <w:trPr>
          <w:trHeight w:val="70"/>
        </w:trPr>
        <w:tc>
          <w:tcPr>
            <w:tcW w:w="4162" w:type="dxa"/>
            <w:gridSpan w:val="8"/>
            <w:tcBorders>
              <w:left w:val="single" w:sz="8" w:space="0" w:color="000000"/>
            </w:tcBorders>
            <w:vAlign w:val="center"/>
          </w:tcPr>
          <w:p w14:paraId="21A87EC9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Praca własna z literaturą</w:t>
            </w:r>
          </w:p>
        </w:tc>
        <w:tc>
          <w:tcPr>
            <w:tcW w:w="1248" w:type="dxa"/>
            <w:gridSpan w:val="3"/>
            <w:tcBorders>
              <w:right w:val="single" w:sz="8" w:space="0" w:color="000000"/>
            </w:tcBorders>
          </w:tcPr>
          <w:p w14:paraId="5814A17C" w14:textId="77777777" w:rsidR="00462742" w:rsidRPr="00B13E98" w:rsidRDefault="00E309DC">
            <w:pPr>
              <w:rPr>
                <w:rFonts w:ascii="Calibri Light" w:hAnsi="Calibri Light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30</w:t>
            </w:r>
          </w:p>
        </w:tc>
        <w:tc>
          <w:tcPr>
            <w:tcW w:w="4195" w:type="dxa"/>
            <w:gridSpan w:val="10"/>
            <w:tcBorders>
              <w:left w:val="single" w:sz="8" w:space="0" w:color="000000"/>
            </w:tcBorders>
            <w:vAlign w:val="center"/>
          </w:tcPr>
          <w:p w14:paraId="2A84024B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Inne</w:t>
            </w:r>
          </w:p>
        </w:tc>
        <w:tc>
          <w:tcPr>
            <w:tcW w:w="1383" w:type="dxa"/>
            <w:tcBorders>
              <w:right w:val="single" w:sz="8" w:space="0" w:color="000000"/>
            </w:tcBorders>
            <w:vAlign w:val="center"/>
          </w:tcPr>
          <w:p w14:paraId="2558AE78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 xml:space="preserve">0 </w:t>
            </w:r>
          </w:p>
        </w:tc>
      </w:tr>
      <w:tr w:rsidR="00462742" w:rsidRPr="00B13E98" w14:paraId="045C8C0A" w14:textId="77777777">
        <w:trPr>
          <w:trHeight w:val="195"/>
        </w:trPr>
        <w:tc>
          <w:tcPr>
            <w:tcW w:w="416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544DBAA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Łączny nakład pracy w godzinach</w:t>
            </w:r>
          </w:p>
        </w:tc>
        <w:tc>
          <w:tcPr>
            <w:tcW w:w="1248" w:type="dxa"/>
            <w:gridSpan w:val="3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5DABC35A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120</w:t>
            </w:r>
          </w:p>
        </w:tc>
        <w:tc>
          <w:tcPr>
            <w:tcW w:w="419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21722F2F" w14:textId="77777777" w:rsidR="00462742" w:rsidRPr="00B13E98" w:rsidRDefault="00E309DC">
            <w:pPr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Łączna liczba punktów ECTS</w:t>
            </w:r>
          </w:p>
        </w:tc>
        <w:tc>
          <w:tcPr>
            <w:tcW w:w="138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</w:tcPr>
          <w:p w14:paraId="3488EF99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4</w:t>
            </w:r>
          </w:p>
        </w:tc>
      </w:tr>
      <w:tr w:rsidR="00462742" w:rsidRPr="00B13E98" w14:paraId="3E501CAA" w14:textId="77777777">
        <w:trPr>
          <w:trHeight w:val="389"/>
        </w:trPr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D750BBC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Możliwości kariery zawodowej</w:t>
            </w:r>
          </w:p>
        </w:tc>
      </w:tr>
      <w:tr w:rsidR="00462742" w:rsidRPr="00B13E98" w14:paraId="1CF12DE5" w14:textId="77777777">
        <w:trPr>
          <w:trHeight w:val="135"/>
        </w:trPr>
        <w:tc>
          <w:tcPr>
            <w:tcW w:w="10988" w:type="dxa"/>
            <w:gridSpan w:val="2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878DB" w14:textId="77777777" w:rsidR="00462742" w:rsidRPr="00B13E98" w:rsidRDefault="00E309D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Absolwent jest przygotowany do podjęcia pracy zawodowej jako pedagog-instrumentalista.</w:t>
            </w:r>
          </w:p>
        </w:tc>
      </w:tr>
      <w:tr w:rsidR="00462742" w:rsidRPr="00B13E98" w14:paraId="542E0F57" w14:textId="77777777">
        <w:trPr>
          <w:trHeight w:val="147"/>
        </w:trPr>
        <w:tc>
          <w:tcPr>
            <w:tcW w:w="10988" w:type="dxa"/>
            <w:gridSpan w:val="2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14:paraId="6B7A76D7" w14:textId="77777777" w:rsidR="00462742" w:rsidRPr="00B13E98" w:rsidRDefault="00E309DC">
            <w:pPr>
              <w:spacing w:after="0" w:line="240" w:lineRule="auto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Ostatnia modyfikacja sylabusa</w:t>
            </w:r>
          </w:p>
        </w:tc>
      </w:tr>
      <w:tr w:rsidR="00462742" w:rsidRPr="00B13E98" w14:paraId="5C78B148" w14:textId="77777777">
        <w:trPr>
          <w:trHeight w:val="180"/>
        </w:trPr>
        <w:tc>
          <w:tcPr>
            <w:tcW w:w="1137" w:type="dxa"/>
            <w:tcBorders>
              <w:top w:val="single" w:sz="8" w:space="0" w:color="000000"/>
              <w:left w:val="single" w:sz="8" w:space="0" w:color="000000"/>
            </w:tcBorders>
          </w:tcPr>
          <w:p w14:paraId="060F528D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Data</w:t>
            </w:r>
          </w:p>
        </w:tc>
        <w:tc>
          <w:tcPr>
            <w:tcW w:w="3649" w:type="dxa"/>
            <w:gridSpan w:val="9"/>
            <w:tcBorders>
              <w:top w:val="single" w:sz="8" w:space="0" w:color="000000"/>
            </w:tcBorders>
          </w:tcPr>
          <w:p w14:paraId="14DEABD0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Imię i nazwisko</w:t>
            </w:r>
          </w:p>
        </w:tc>
        <w:tc>
          <w:tcPr>
            <w:tcW w:w="6202" w:type="dxa"/>
            <w:gridSpan w:val="12"/>
            <w:tcBorders>
              <w:top w:val="single" w:sz="8" w:space="0" w:color="000000"/>
              <w:right w:val="single" w:sz="8" w:space="0" w:color="000000"/>
            </w:tcBorders>
          </w:tcPr>
          <w:p w14:paraId="3D721411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b/>
                <w:bCs/>
                <w:sz w:val="24"/>
                <w:szCs w:val="24"/>
              </w:rPr>
              <w:t>Czego dotyczy modyfikacja</w:t>
            </w:r>
          </w:p>
        </w:tc>
      </w:tr>
      <w:tr w:rsidR="00462742" w:rsidRPr="00B13E98" w14:paraId="50B052C1" w14:textId="77777777">
        <w:trPr>
          <w:trHeight w:val="70"/>
        </w:trPr>
        <w:tc>
          <w:tcPr>
            <w:tcW w:w="1137" w:type="dxa"/>
            <w:tcBorders>
              <w:left w:val="single" w:sz="8" w:space="0" w:color="000000"/>
              <w:bottom w:val="single" w:sz="8" w:space="0" w:color="000000"/>
            </w:tcBorders>
          </w:tcPr>
          <w:p w14:paraId="1D360095" w14:textId="77777777" w:rsidR="00462742" w:rsidRPr="00B13E98" w:rsidRDefault="00E309DC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 w:cstheme="minorHAnsi"/>
                <w:sz w:val="24"/>
                <w:szCs w:val="24"/>
              </w:rPr>
              <w:t>09.10.2020</w:t>
            </w:r>
          </w:p>
        </w:tc>
        <w:tc>
          <w:tcPr>
            <w:tcW w:w="3649" w:type="dxa"/>
            <w:gridSpan w:val="9"/>
            <w:tcBorders>
              <w:bottom w:val="single" w:sz="8" w:space="0" w:color="000000"/>
            </w:tcBorders>
          </w:tcPr>
          <w:p w14:paraId="3BC11D69" w14:textId="77777777" w:rsidR="00462742" w:rsidRPr="00B13E98" w:rsidRDefault="00E309DC">
            <w:pPr>
              <w:rPr>
                <w:rFonts w:cstheme="minorHAnsi"/>
                <w:sz w:val="24"/>
                <w:szCs w:val="24"/>
              </w:rPr>
            </w:pPr>
            <w:r w:rsidRPr="00B13E98">
              <w:rPr>
                <w:rFonts w:ascii="Calibri Light" w:hAnsi="Calibri Light"/>
                <w:sz w:val="24"/>
                <w:szCs w:val="24"/>
              </w:rPr>
              <w:t>Marcin Jan Gałecki</w:t>
            </w:r>
          </w:p>
        </w:tc>
        <w:tc>
          <w:tcPr>
            <w:tcW w:w="6202" w:type="dxa"/>
            <w:gridSpan w:val="12"/>
            <w:tcBorders>
              <w:bottom w:val="single" w:sz="8" w:space="0" w:color="000000"/>
              <w:right w:val="single" w:sz="8" w:space="0" w:color="000000"/>
            </w:tcBorders>
          </w:tcPr>
          <w:p w14:paraId="7A921158" w14:textId="7EBE5386" w:rsidR="00462742" w:rsidRPr="00B13E98" w:rsidRDefault="00B13E98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Dostosowania do organizacji dydaktyki w r.a. 2020/21</w:t>
            </w:r>
          </w:p>
        </w:tc>
      </w:tr>
    </w:tbl>
    <w:p w14:paraId="1763A4A3" w14:textId="77777777" w:rsidR="00462742" w:rsidRPr="00B13E98" w:rsidRDefault="00462742">
      <w:pPr>
        <w:spacing w:after="0"/>
        <w:rPr>
          <w:b/>
          <w:bCs/>
          <w:sz w:val="24"/>
          <w:szCs w:val="24"/>
        </w:rPr>
      </w:pPr>
    </w:p>
    <w:p w14:paraId="64AFB19E" w14:textId="77777777" w:rsidR="00462742" w:rsidRPr="00B13E98" w:rsidRDefault="00E309DC">
      <w:pPr>
        <w:rPr>
          <w:b/>
          <w:bCs/>
          <w:sz w:val="24"/>
          <w:szCs w:val="24"/>
        </w:rPr>
      </w:pPr>
      <w:r w:rsidRPr="00B13E98">
        <w:rPr>
          <w:rFonts w:ascii="Times New Roman;serif" w:hAnsi="Times New Roman;serif" w:cs="Times New Roman;serif"/>
          <w:b/>
          <w:color w:val="000000"/>
          <w:sz w:val="24"/>
          <w:szCs w:val="24"/>
        </w:rPr>
        <w:t>Sposoby realizacji i weryfikacji efektów uczenia się zostały dostosowane do sytuacji epidemicznej wewnętrznymi aktami prawnymi Uczelni.</w:t>
      </w:r>
    </w:p>
    <w:sectPr w:rsidR="00462742" w:rsidRPr="00B13E98">
      <w:pgSz w:w="11906" w:h="16838"/>
      <w:pgMar w:top="851" w:right="567" w:bottom="567" w:left="56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;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CB64A7"/>
    <w:multiLevelType w:val="multilevel"/>
    <w:tmpl w:val="2C5E92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B124F33"/>
    <w:multiLevelType w:val="multilevel"/>
    <w:tmpl w:val="493CDCF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742"/>
    <w:rsid w:val="00462742"/>
    <w:rsid w:val="005C4162"/>
    <w:rsid w:val="00825427"/>
    <w:rsid w:val="00B13E98"/>
    <w:rsid w:val="00E30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CCCF4"/>
  <w15:docId w15:val="{DC76771A-3BBB-414C-B26D-39C2CBE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0860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30860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rsid w:val="00830860"/>
    <w:rPr>
      <w:rFonts w:ascii="Times New Roman" w:eastAsia="Times New Roman" w:hAnsi="Times New Roman" w:cs="Times New Roman"/>
      <w:szCs w:val="20"/>
      <w:lang w:val="en-US" w:eastAsia="pl-PL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016304"/>
    <w:rPr>
      <w:rFonts w:ascii="Cambria" w:eastAsia="Times New Roman" w:hAnsi="Cambria" w:cs="Times New Roman"/>
      <w:sz w:val="24"/>
      <w:szCs w:val="24"/>
    </w:rPr>
  </w:style>
  <w:style w:type="character" w:customStyle="1" w:styleId="WW8Num5z1">
    <w:name w:val="WW8Num5z1"/>
    <w:qFormat/>
    <w:rsid w:val="00EB5029"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rsid w:val="00830860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qFormat/>
    <w:rsid w:val="00830860"/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30860"/>
    <w:pPr>
      <w:ind w:left="720"/>
      <w:contextualSpacing/>
    </w:pPr>
  </w:style>
  <w:style w:type="paragraph" w:customStyle="1" w:styleId="Standard">
    <w:name w:val="Standard"/>
    <w:qFormat/>
    <w:rsid w:val="00830860"/>
    <w:pPr>
      <w:textAlignment w:val="baseline"/>
    </w:pPr>
    <w:rPr>
      <w:rFonts w:ascii="Times New Roman" w:hAnsi="Times New Roman" w:cs="Times New Roman"/>
      <w:kern w:val="2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3086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nhideWhenUsed/>
    <w:rsid w:val="00830860"/>
    <w:pPr>
      <w:spacing w:after="0" w:line="240" w:lineRule="auto"/>
    </w:pPr>
    <w:rPr>
      <w:rFonts w:ascii="Times New Roman" w:eastAsia="Times New Roman" w:hAnsi="Times New Roman" w:cs="Times New Roman"/>
      <w:szCs w:val="20"/>
      <w:lang w:val="en-US" w:eastAsia="pl-PL"/>
    </w:rPr>
  </w:style>
  <w:style w:type="paragraph" w:styleId="Bezodstpw">
    <w:name w:val="No Spacing"/>
    <w:uiPriority w:val="1"/>
    <w:qFormat/>
    <w:rsid w:val="007426C0"/>
    <w:rPr>
      <w:sz w:val="2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1630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paragraph" w:customStyle="1" w:styleId="Zawartotabeli">
    <w:name w:val="Zawartość tabeli"/>
    <w:basedOn w:val="Normalny"/>
    <w:qFormat/>
    <w:rsid w:val="00C83F21"/>
    <w:pPr>
      <w:widowControl w:val="0"/>
      <w:suppressLineNumber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numbering" w:customStyle="1" w:styleId="WW8Num2">
    <w:name w:val="WW8Num2"/>
    <w:qFormat/>
    <w:rsid w:val="00565EB7"/>
  </w:style>
  <w:style w:type="table" w:styleId="Tabela-Siatka">
    <w:name w:val="Table Grid"/>
    <w:basedOn w:val="Standardowy"/>
    <w:uiPriority w:val="59"/>
    <w:rsid w:val="008308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1028</Words>
  <Characters>6171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Dorota Kukiełka</cp:lastModifiedBy>
  <cp:revision>2</cp:revision>
  <dcterms:created xsi:type="dcterms:W3CDTF">2021-04-12T08:58:00Z</dcterms:created>
  <dcterms:modified xsi:type="dcterms:W3CDTF">2021-04-12T08:58:00Z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