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8A1C2F" w:rsidR="00C20529" w:rsidP="008A1C2F" w:rsidRDefault="00BC0810" w14:paraId="14AEA76F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 w:rsidRPr="008A1C2F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7FFA96C9" wp14:editId="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Pr="00BE03F2" w:rsidR="008A1C2F" w:rsidP="008A1C2F" w:rsidRDefault="008A1C2F" w14:paraId="3BFFAE74" wp14:textId="77777777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DA5DA3">
              <v:group id="Group 7" style="position:absolute;margin-left:27.35pt;margin-top:12.3pt;width:525.45pt;height:29.6pt;z-index:-251658752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BE03F2" w:rsidR="008A1C2F" w:rsidP="008A1C2F" w:rsidRDefault="008A1C2F" w14:paraId="08E6BF23" wp14:textId="77777777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Pr="008A1C2F" w:rsidR="008A1C2F" w:rsidP="008A1C2F" w:rsidRDefault="008A1C2F" w14:paraId="672A6659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10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55"/>
        <w:gridCol w:w="360"/>
        <w:gridCol w:w="530"/>
        <w:gridCol w:w="45"/>
        <w:gridCol w:w="256"/>
        <w:gridCol w:w="382"/>
        <w:gridCol w:w="217"/>
        <w:gridCol w:w="441"/>
        <w:gridCol w:w="151"/>
        <w:gridCol w:w="508"/>
        <w:gridCol w:w="749"/>
        <w:gridCol w:w="464"/>
        <w:gridCol w:w="122"/>
        <w:gridCol w:w="316"/>
        <w:gridCol w:w="485"/>
        <w:gridCol w:w="255"/>
        <w:gridCol w:w="533"/>
        <w:gridCol w:w="581"/>
        <w:gridCol w:w="231"/>
        <w:gridCol w:w="651"/>
        <w:gridCol w:w="463"/>
        <w:gridCol w:w="304"/>
        <w:gridCol w:w="79"/>
        <w:gridCol w:w="1474"/>
      </w:tblGrid>
      <w:tr xmlns:wp14="http://schemas.microsoft.com/office/word/2010/wordml" w:rsidRPr="008A1C2F" w:rsidR="002740CA" w:rsidTr="1FA6A7D6" w14:paraId="0EF6299C" wp14:textId="77777777"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2740CA" w:rsidRDefault="002740CA" w14:paraId="0132AC7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:rsidRPr="00F83C69" w:rsidR="002740CA" w:rsidP="002740CA" w:rsidRDefault="00F83C69" w14:paraId="57DCE6F3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Ko</w:t>
            </w:r>
            <w:r w:rsidR="0082786B">
              <w:rPr>
                <w:rFonts w:ascii="HK Grotesk" w:hAnsi="HK Grotesk" w:cs="Calibri"/>
                <w:b/>
                <w:bCs/>
                <w:sz w:val="20"/>
                <w:szCs w:val="20"/>
              </w:rPr>
              <w:t>mpozycja muzyki komputerowej</w:t>
            </w:r>
          </w:p>
        </w:tc>
      </w:tr>
      <w:tr xmlns:wp14="http://schemas.microsoft.com/office/word/2010/wordml" w:rsidRPr="008A1C2F" w:rsidR="00C20529" w:rsidTr="1FA6A7D6" w14:paraId="2B13BA20" wp14:textId="77777777">
        <w:tc>
          <w:tcPr>
            <w:tcW w:w="8432" w:type="dxa"/>
            <w:gridSpan w:val="20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030139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0A414E" w:rsidR="00C20529" w:rsidP="00F822C9" w:rsidRDefault="000A414E" w14:paraId="484A3D51" wp14:textId="77777777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 xml:space="preserve">Wydział </w:t>
            </w:r>
            <w:r w:rsidR="00F83C69">
              <w:rPr>
                <w:rFonts w:ascii="HK Grotesk" w:hAnsi="HK Grotesk" w:cs="Calibri"/>
                <w:b/>
                <w:sz w:val="20"/>
                <w:szCs w:val="20"/>
              </w:rPr>
              <w:t>Kompozycji i Teorii Muzyki</w:t>
            </w:r>
          </w:p>
        </w:tc>
        <w:tc>
          <w:tcPr>
            <w:tcW w:w="2320" w:type="dxa"/>
            <w:gridSpan w:val="4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773A30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Pr="008A1C2F" w:rsidR="00C20529" w:rsidP="1FA6A7D6" w:rsidRDefault="00E61E6D" w14:paraId="3465792C" wp14:textId="1409A33B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1FA6A7D6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202</w:t>
            </w:r>
            <w:r w:rsidRPr="1FA6A7D6" w:rsidR="578ED484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</w:t>
            </w:r>
            <w:r w:rsidRPr="1FA6A7D6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/202</w:t>
            </w:r>
            <w:r w:rsidRPr="1FA6A7D6" w:rsidR="0D8706E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8A1C2F" w:rsidR="00C20529" w:rsidTr="1FA6A7D6" w14:paraId="64B3B3C7" wp14:textId="77777777">
        <w:tc>
          <w:tcPr>
            <w:tcW w:w="5258" w:type="dxa"/>
            <w:gridSpan w:val="12"/>
            <w:tcBorders>
              <w:left w:val="single" w:color="auto" w:sz="8" w:space="0"/>
            </w:tcBorders>
            <w:shd w:val="clear" w:color="auto" w:fill="auto"/>
            <w:tcMar/>
          </w:tcPr>
          <w:p w:rsidR="00C20529" w:rsidP="002740CA" w:rsidRDefault="00C20529" w14:paraId="0D7F235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Pr="000A414E" w:rsidR="000A414E" w:rsidP="1FA6A7D6" w:rsidRDefault="00F83C69" w14:paraId="33A7E489" wp14:textId="5628C95A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1FA6A7D6" w:rsidR="00F83C6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Kompozycja i </w:t>
            </w:r>
            <w:r w:rsidRPr="1FA6A7D6" w:rsidR="4F733C6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T</w:t>
            </w:r>
            <w:r w:rsidRPr="1FA6A7D6" w:rsidR="00F83C6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eoria </w:t>
            </w:r>
            <w:r w:rsidRPr="1FA6A7D6" w:rsidR="7B35174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M</w:t>
            </w:r>
            <w:r w:rsidRPr="1FA6A7D6" w:rsidR="00F83C6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uzyki</w:t>
            </w:r>
          </w:p>
        </w:tc>
        <w:tc>
          <w:tcPr>
            <w:tcW w:w="5494" w:type="dxa"/>
            <w:gridSpan w:val="12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F1D6D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Pr="00F83C69" w:rsidR="00C20529" w:rsidP="002740CA" w:rsidRDefault="00F83C69" w14:paraId="778FFBD7" wp14:textId="16B8EF51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1FA6A7D6" w:rsidR="4F22D560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K</w:t>
            </w:r>
            <w:r w:rsidRPr="1FA6A7D6" w:rsidR="00F83C6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ompozycja</w:t>
            </w:r>
          </w:p>
        </w:tc>
      </w:tr>
      <w:tr xmlns:wp14="http://schemas.microsoft.com/office/word/2010/wordml" w:rsidRPr="008A1C2F" w:rsidR="00C20529" w:rsidTr="1FA6A7D6" w14:paraId="0D9B217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537" w:type="dxa"/>
            <w:gridSpan w:val="9"/>
            <w:tcBorders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6EBD7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FA6A7D6" w:rsidR="00C20529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Pr="008A1C2F" w:rsidR="00F83C69" w:rsidP="1FA6A7D6" w:rsidRDefault="00F83C69" w14:paraId="6CCB4241" wp14:textId="31B50C09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FA6A7D6" w:rsidR="7165A053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stacjonarne, II stopnia</w:t>
            </w:r>
          </w:p>
        </w:tc>
        <w:tc>
          <w:tcPr>
            <w:tcW w:w="3432" w:type="dxa"/>
            <w:gridSpan w:val="8"/>
            <w:shd w:val="clear" w:color="auto" w:fill="auto"/>
            <w:tcMar/>
          </w:tcPr>
          <w:p w:rsidRPr="008A1C2F" w:rsidR="00C20529" w:rsidP="002740CA" w:rsidRDefault="00C20529" w14:paraId="0EB471C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Pr="008A1C2F" w:rsidR="00C20529" w:rsidP="002740CA" w:rsidRDefault="00C20529" w14:paraId="310A71B7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783" w:type="dxa"/>
            <w:gridSpan w:val="7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44C62BD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002740CA" w:rsidRDefault="002740CA" w14:paraId="77A994F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r w:rsidR="00F83C69">
              <w:rPr>
                <w:rFonts w:ascii="HK Grotesk" w:hAnsi="HK Grotesk" w:cs="Calibri"/>
                <w:b/>
                <w:sz w:val="20"/>
                <w:szCs w:val="20"/>
              </w:rPr>
              <w:t>obowiązkowy</w:t>
            </w:r>
          </w:p>
        </w:tc>
      </w:tr>
      <w:tr xmlns:wp14="http://schemas.microsoft.com/office/word/2010/wordml" w:rsidRPr="008A1C2F" w:rsidR="00C20529" w:rsidTr="1FA6A7D6" w14:paraId="4073C42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45" w:type="dxa"/>
            <w:gridSpan w:val="7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5CA46B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Pr="008A1C2F" w:rsidR="00C20529" w:rsidP="002740CA" w:rsidRDefault="00F83C69" w14:paraId="7F626B5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ćwiczenia</w:t>
            </w:r>
          </w:p>
        </w:tc>
        <w:tc>
          <w:tcPr>
            <w:tcW w:w="2751" w:type="dxa"/>
            <w:gridSpan w:val="7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D7A8A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002740CA" w:rsidRDefault="00C20529" w14:paraId="205A1F1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736" w:type="dxa"/>
            <w:gridSpan w:val="6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1FA6A7D6" w:rsidRDefault="00F83C69" w14:paraId="44D86559" wp14:textId="0724A4C1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1FA6A7D6" w:rsidR="00C20529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Pr="008A1C2F" w:rsidR="00C20529" w:rsidP="1FA6A7D6" w:rsidRDefault="00F83C69" w14:paraId="30E27EDE" wp14:textId="6B05863A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1FA6A7D6" w:rsidR="00F83C6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</w:t>
            </w:r>
            <w:r w:rsidRPr="1FA6A7D6" w:rsidR="4C38D4AA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, </w:t>
            </w:r>
            <w:r w:rsidRPr="1FA6A7D6" w:rsidR="0082786B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II</w:t>
            </w:r>
            <w:r w:rsidRPr="1FA6A7D6" w:rsidR="00F83C6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 / II</w:t>
            </w:r>
            <w:r w:rsidRPr="1FA6A7D6" w:rsidR="37D441E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, </w:t>
            </w:r>
            <w:r w:rsidRPr="1FA6A7D6" w:rsidR="0082786B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III</w:t>
            </w:r>
          </w:p>
        </w:tc>
        <w:tc>
          <w:tcPr>
            <w:tcW w:w="2320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099F4A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Pr="00F83C69" w:rsidR="00C20529" w:rsidP="002740CA" w:rsidRDefault="00F83C69" w14:paraId="174B1212" wp14:textId="76791835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1FA6A7D6" w:rsidR="1CF6F198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45</w:t>
            </w:r>
          </w:p>
        </w:tc>
      </w:tr>
      <w:tr xmlns:wp14="http://schemas.microsoft.com/office/word/2010/wordml" w:rsidRPr="008A1C2F" w:rsidR="00C20529" w:rsidTr="1FA6A7D6" w14:paraId="3B2198E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2B7D94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406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F83C69" w:rsidR="00C20529" w:rsidP="002740CA" w:rsidRDefault="00F83C69" w14:paraId="07F7F807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Kierownik Katedry Kompozycji</w:t>
            </w:r>
          </w:p>
        </w:tc>
      </w:tr>
      <w:tr xmlns:wp14="http://schemas.microsoft.com/office/word/2010/wordml" w:rsidRPr="008A1C2F" w:rsidR="00C20529" w:rsidTr="1FA6A7D6" w14:paraId="3D4CE0C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736EA5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40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D23362" w:rsidR="00C20529" w:rsidP="002740CA" w:rsidRDefault="00D23362" w14:paraId="7015CCCD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ad. dr Wojciech Błażejczyk, mgr Sławomir Wojciechowski,</w:t>
            </w:r>
            <w:r w:rsidR="00EF21D0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as</w:t>
            </w: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. Andrzej Kopeć</w:t>
            </w:r>
          </w:p>
        </w:tc>
      </w:tr>
      <w:tr xmlns:wp14="http://schemas.microsoft.com/office/word/2010/wordml" w:rsidRPr="008A1C2F" w:rsidR="00C20529" w:rsidTr="1FA6A7D6" w14:paraId="4FE8D5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7B0E73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40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82786B" w:rsidP="0082786B" w:rsidRDefault="0082786B" w14:paraId="521B8998" wp14:textId="77777777">
            <w:pPr>
              <w:shd w:val="clear" w:color="auto" w:fill="FFFFFF"/>
              <w:spacing w:after="120"/>
              <w:jc w:val="both"/>
              <w:rPr>
                <w:sz w:val="20"/>
              </w:rPr>
            </w:pPr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 xml:space="preserve">Wykształcenie kompozytora, </w:t>
            </w:r>
            <w:proofErr w:type="spellStart"/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>posiadającego</w:t>
            </w:r>
            <w:proofErr w:type="spellEnd"/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>duża</w:t>
            </w:r>
            <w:proofErr w:type="spellEnd"/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 xml:space="preserve">̨ wiedzę praktyczną, </w:t>
            </w:r>
            <w:proofErr w:type="spellStart"/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>umożliwiająca</w:t>
            </w:r>
            <w:proofErr w:type="spellEnd"/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 xml:space="preserve">̨ samodzielną pracę artystyczną w dziedzinie </w:t>
            </w:r>
            <w:proofErr w:type="spellStart"/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>twórczości</w:t>
            </w:r>
            <w:proofErr w:type="spellEnd"/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 xml:space="preserve"> muzyki elektronicznej i komputerowej</w:t>
            </w:r>
          </w:p>
          <w:p w:rsidR="0082786B" w:rsidP="0082786B" w:rsidRDefault="0082786B" w14:paraId="5E831BA7" wp14:textId="77777777">
            <w:pPr>
              <w:pStyle w:val="Tekstpodstawowy"/>
              <w:widowControl/>
              <w:numPr>
                <w:ilvl w:val="0"/>
                <w:numId w:val="12"/>
              </w:numPr>
              <w:shd w:val="clear" w:color="auto" w:fill="FFFFFF"/>
              <w:suppressAutoHyphens/>
              <w:autoSpaceDE/>
              <w:autoSpaceDN/>
              <w:spacing w:after="120"/>
              <w:jc w:val="both"/>
            </w:pPr>
            <w:r>
              <w:t xml:space="preserve">zdobycie przez studenta przygotowania do pracy zawodowej w dziedzinie kompozycji muzyki elektronicznej i komputerowej – </w:t>
            </w:r>
            <w:r>
              <w:rPr>
                <w:rFonts w:ascii="Cambria" w:hAnsi="Cambria" w:cs="Cambria"/>
                <w:color w:val="000000"/>
                <w:shd w:val="clear" w:color="auto" w:fill="FFFFFF"/>
              </w:rPr>
              <w:t xml:space="preserve">opanowanie przez studenta warsztatu kompozytorskiego w zakresie muzyki komputerowej </w:t>
            </w:r>
            <w:r>
              <w:t xml:space="preserve"> i nabycie </w:t>
            </w:r>
            <w:proofErr w:type="spellStart"/>
            <w:r>
              <w:t>umiejętności</w:t>
            </w:r>
            <w:proofErr w:type="spellEnd"/>
            <w:r>
              <w:t xml:space="preserve"> komponowania </w:t>
            </w:r>
            <w:r>
              <w:rPr>
                <w:rFonts w:ascii="Cambria" w:hAnsi="Cambria" w:cs="Cambria"/>
                <w:color w:val="000000"/>
                <w:shd w:val="clear" w:color="auto" w:fill="FFFFFF"/>
              </w:rPr>
              <w:t>i realizacji muzyki elektronicznej i komputerowej z elementami interakcji</w:t>
            </w:r>
          </w:p>
          <w:p w:rsidR="0082786B" w:rsidP="0082786B" w:rsidRDefault="0082786B" w14:paraId="1564C8B4" wp14:textId="77777777">
            <w:pPr>
              <w:pStyle w:val="Tekstpodstawowy"/>
              <w:widowControl/>
              <w:numPr>
                <w:ilvl w:val="0"/>
                <w:numId w:val="12"/>
              </w:numPr>
              <w:shd w:val="clear" w:color="auto" w:fill="FFFFFF"/>
              <w:suppressAutoHyphens/>
              <w:autoSpaceDE/>
              <w:autoSpaceDN/>
              <w:spacing w:after="120"/>
              <w:jc w:val="both"/>
              <w:rPr>
                <w:rFonts w:ascii="Cambria" w:hAnsi="Cambria" w:cs="Cambria"/>
                <w:color w:val="000000"/>
                <w:shd w:val="clear" w:color="auto" w:fill="FFFFFF"/>
              </w:rPr>
            </w:pPr>
            <w:proofErr w:type="spellStart"/>
            <w:r>
              <w:t>rozwinięcie</w:t>
            </w:r>
            <w:proofErr w:type="spellEnd"/>
            <w:r>
              <w:t xml:space="preserve"> </w:t>
            </w:r>
            <w:proofErr w:type="spellStart"/>
            <w:r>
              <w:t>umiejętności</w:t>
            </w:r>
            <w:proofErr w:type="spellEnd"/>
            <w:r>
              <w:t xml:space="preserve"> refleksyjnego (poznawczego i krytycznego) stosunku do </w:t>
            </w:r>
            <w:proofErr w:type="spellStart"/>
            <w:r>
              <w:t>różnorodnych</w:t>
            </w:r>
            <w:proofErr w:type="spellEnd"/>
            <w:r>
              <w:t xml:space="preserve"> przejawów i form współczesnej kultury, w szczególności tych jej obszarów, w których wykorzystywane są technologie komputerowe </w:t>
            </w:r>
          </w:p>
          <w:p w:rsidR="00F83C69" w:rsidP="0082786B" w:rsidRDefault="0082786B" w14:paraId="3A47729D" wp14:textId="77777777">
            <w:pPr>
              <w:rPr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 xml:space="preserve">teoretyczne i praktyczne przygotowanie do czynnego uczestnictwa w </w:t>
            </w:r>
            <w:proofErr w:type="spellStart"/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>życiu</w:t>
            </w:r>
            <w:proofErr w:type="spellEnd"/>
            <w:r>
              <w:rPr>
                <w:rFonts w:ascii="Cambria" w:hAnsi="Cambria" w:cs="Cambria"/>
                <w:color w:val="000000"/>
                <w:sz w:val="20"/>
                <w:shd w:val="clear" w:color="auto" w:fill="FFFFFF"/>
              </w:rPr>
              <w:t xml:space="preserve"> muzycznym (m.in. uczestnictwo w festiwalach i konkursach) w zakresie muzyki elektronicznej i komputerowej</w:t>
            </w:r>
            <w:r w:rsidR="00F83C69">
              <w:t xml:space="preserve">. </w:t>
            </w:r>
          </w:p>
          <w:p w:rsidRPr="008A1C2F" w:rsidR="00C20529" w:rsidP="002740CA" w:rsidRDefault="00C20529" w14:paraId="0A37501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2786B" w:rsidTr="1FA6A7D6" w14:paraId="4D16EF4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6191DBA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40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82786B" w:rsidP="0082786B" w:rsidRDefault="0082786B" w14:paraId="08F20B9A" wp14:textId="77777777">
            <w:pPr>
              <w:pStyle w:val="Tekstpodstawowy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umiejętnośc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́ zrealizowania oryginalnej kompozycji elektroakustycznej, </w:t>
            </w:r>
            <w:proofErr w:type="spellStart"/>
            <w:r>
              <w:rPr>
                <w:rFonts w:ascii="Cambria" w:hAnsi="Cambria" w:cs="Cambria"/>
                <w:color w:val="000000"/>
              </w:rPr>
              <w:t>znajomośc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́ podstawowych metod przekształcania i syntezy </w:t>
            </w:r>
            <w:proofErr w:type="spellStart"/>
            <w:r>
              <w:rPr>
                <w:rFonts w:ascii="Cambria" w:hAnsi="Cambria" w:cs="Cambria"/>
                <w:color w:val="000000"/>
              </w:rPr>
              <w:t>dźwięku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zaliczenie przedmiotu </w:t>
            </w:r>
            <w:r>
              <w:rPr>
                <w:rFonts w:ascii="Cambria" w:hAnsi="Cambria" w:cs="Cambria"/>
                <w:i/>
                <w:iCs/>
                <w:color w:val="000000"/>
              </w:rPr>
              <w:t>Realizacja muzyki komputerowej</w:t>
            </w:r>
            <w:r>
              <w:rPr>
                <w:rFonts w:ascii="Cambria" w:hAnsi="Cambria" w:cs="Cambria"/>
                <w:color w:val="000000"/>
              </w:rPr>
              <w:t xml:space="preserve">. </w:t>
            </w:r>
          </w:p>
          <w:p w:rsidRPr="008A1C2F" w:rsidR="0082786B" w:rsidP="0082786B" w:rsidRDefault="0082786B" w14:paraId="5DAB6C7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2786B" w:rsidTr="1FA6A7D6" w14:paraId="27F92E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65C0A3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Kategorie efektów</w:t>
            </w:r>
          </w:p>
        </w:tc>
        <w:tc>
          <w:tcPr>
            <w:tcW w:w="83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3945336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85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22B2DD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5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7245B6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Numer efektu kier./spec. </w:t>
            </w:r>
          </w:p>
        </w:tc>
      </w:tr>
      <w:tr xmlns:wp14="http://schemas.microsoft.com/office/word/2010/wordml" w:rsidRPr="008A1C2F" w:rsidR="0082786B" w:rsidTr="1FA6A7D6" w14:paraId="10D9B97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270A42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649841B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6853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82786B" w:rsidP="0082786B" w:rsidRDefault="0082786B" w14:paraId="70333D1D" wp14:textId="77777777">
            <w:pPr>
              <w:rPr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sz w:val="20"/>
              </w:rPr>
              <w:t>zna techniki tworzenia kompozycji dźwiękowych przy pomocy środków interaktywnych, algorytmicznych oraz budowania instrumentu i improwizacji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2786B" w:rsidP="0082786B" w:rsidRDefault="0082786B" w14:paraId="6AA47A6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</w:rPr>
              <w:t>P7_KOM_W_07 (KOM_VII)</w:t>
            </w:r>
          </w:p>
        </w:tc>
      </w:tr>
      <w:tr xmlns:wp14="http://schemas.microsoft.com/office/word/2010/wordml" w:rsidRPr="008A1C2F" w:rsidR="0082786B" w:rsidTr="1FA6A7D6" w14:paraId="12F19EF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1A0AA4D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18F999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6853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82786B" w:rsidP="0082786B" w:rsidRDefault="0082786B" w14:paraId="3C26516D" wp14:textId="77777777">
            <w:pPr>
              <w:rPr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sz w:val="20"/>
              </w:rPr>
              <w:t>posiada wysoko rozwiniętą osobowość artystyczną umożliwiającą tworzenie, przygotowywanie i realizację własnych koncepcji artystycznych</w:t>
            </w:r>
            <w:r>
              <w:rPr>
                <w:rFonts w:ascii="Cambria" w:hAnsi="Cambria" w:cs="Cambria"/>
                <w:bCs/>
                <w:sz w:val="20"/>
              </w:rPr>
              <w:t xml:space="preserve"> w zakresie muzyki elektronicznej i komputerowej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2786B" w:rsidP="0082786B" w:rsidRDefault="0082786B" w14:paraId="2B613551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</w:rPr>
              <w:t>P7_KOM_U_01 (KOM_IX)</w:t>
            </w:r>
          </w:p>
        </w:tc>
      </w:tr>
      <w:tr xmlns:wp14="http://schemas.microsoft.com/office/word/2010/wordml" w:rsidRPr="008A1C2F" w:rsidR="0082786B" w:rsidTr="1FA6A7D6" w14:paraId="384D210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5" w:type="dxa"/>
            <w:gridSpan w:val="2"/>
            <w:vMerge/>
            <w:tcBorders/>
            <w:tcMar/>
            <w:vAlign w:val="center"/>
          </w:tcPr>
          <w:p w:rsidRPr="008A1C2F" w:rsidR="0082786B" w:rsidP="0082786B" w:rsidRDefault="0082786B" w14:paraId="02EB378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5FCD5EC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6853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82786B" w:rsidP="0082786B" w:rsidRDefault="0082786B" w14:paraId="49635166" wp14:textId="77777777">
            <w:pPr>
              <w:rPr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sz w:val="20"/>
              </w:rPr>
              <w:t xml:space="preserve">opanował technikę kompozytorską </w:t>
            </w:r>
            <w:r>
              <w:rPr>
                <w:rFonts w:ascii="Cambria" w:hAnsi="Cambria" w:cs="Cambria"/>
                <w:bCs/>
                <w:sz w:val="20"/>
              </w:rPr>
              <w:t xml:space="preserve">w zakresie muzyki elektronicznej i komputerowej </w:t>
            </w:r>
            <w:r>
              <w:rPr>
                <w:rFonts w:ascii="Cambria" w:hAnsi="Cambria" w:cs="Cambria"/>
                <w:sz w:val="20"/>
              </w:rPr>
              <w:t>w stopniu zaawansowanym, co umożliwia samodzielną pracę nad własną twórczością i rozwój zdolności kompozytorskich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2786B" w:rsidP="0082786B" w:rsidRDefault="0082786B" w14:paraId="635248CE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</w:rPr>
              <w:t>P7_KOM_U_03 (KOM_XI)</w:t>
            </w:r>
          </w:p>
        </w:tc>
      </w:tr>
      <w:tr xmlns:wp14="http://schemas.microsoft.com/office/word/2010/wordml" w:rsidRPr="008A1C2F" w:rsidR="0082786B" w:rsidTr="1FA6A7D6" w14:paraId="2A2BB35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5" w:type="dxa"/>
            <w:gridSpan w:val="2"/>
            <w:vMerge/>
            <w:tcBorders/>
            <w:tcMar/>
            <w:vAlign w:val="center"/>
          </w:tcPr>
          <w:p w:rsidRPr="008A1C2F" w:rsidR="0082786B" w:rsidP="0082786B" w:rsidRDefault="0082786B" w14:paraId="6A05A80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82786B" w:rsidP="0082786B" w:rsidRDefault="0082786B" w14:paraId="2598DEE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6853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82786B" w:rsidP="0082786B" w:rsidRDefault="0082786B" w14:paraId="35C37E76" wp14:textId="77777777">
            <w:r>
              <w:rPr>
                <w:rFonts w:ascii="Cambria" w:hAnsi="Cambria" w:cs="Cambria"/>
                <w:sz w:val="20"/>
              </w:rPr>
              <w:t>tworzy kompozycje muzyczne z zastosowaniem oryginalnego języka dźwiękowego, posiada umiejętność orientacji i stosowania nowoczesnych zjawisk muzycznych w zakresie muzyki elektronicznej</w:t>
            </w:r>
            <w:r>
              <w:rPr>
                <w:rFonts w:ascii="Cambria" w:hAnsi="Cambria" w:cs="Cambria"/>
                <w:bCs/>
                <w:sz w:val="20"/>
              </w:rPr>
              <w:t xml:space="preserve"> i komputerowej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0082786B" w:rsidP="0082786B" w:rsidRDefault="0082786B" w14:paraId="25BEAC9B" wp14:textId="77777777">
            <w:r>
              <w:rPr>
                <w:rFonts w:ascii="Cambria" w:hAnsi="Cambria" w:cs="Cambria"/>
                <w:bCs/>
                <w:sz w:val="20"/>
              </w:rPr>
              <w:t>P7_KOM_U_04 (KOM_XII)</w:t>
            </w:r>
          </w:p>
        </w:tc>
      </w:tr>
      <w:tr xmlns:wp14="http://schemas.microsoft.com/office/word/2010/wordml" w:rsidRPr="008A1C2F" w:rsidR="0082786B" w:rsidTr="1FA6A7D6" w14:paraId="1AE01D2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2C1ECD8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78941E4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6853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82786B" w:rsidP="0082786B" w:rsidRDefault="0082786B" w14:paraId="3E125F10" wp14:textId="77777777">
            <w:pPr>
              <w:rPr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sz w:val="20"/>
              </w:rPr>
              <w:t>posiada popartą doświadczeniem pewność w komunikowaniu się i umiejętność życia w społeczeństwie, przejawiające się w szczególności poprzez inicjowanie i pracę w ramach wspólnych projektów i działań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27F73434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</w:rPr>
              <w:t>P7_KOM_K_05 (KOM_XXII)</w:t>
            </w:r>
          </w:p>
        </w:tc>
      </w:tr>
      <w:tr xmlns:wp14="http://schemas.microsoft.com/office/word/2010/wordml" w:rsidRPr="008A1C2F" w:rsidR="0082786B" w:rsidTr="1FA6A7D6" w14:paraId="3B9AFAF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199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61B88BA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5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6C32A6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xmlns:wp14="http://schemas.microsoft.com/office/word/2010/wordml" w:rsidRPr="008A1C2F" w:rsidR="0082786B" w:rsidTr="1FA6A7D6" w14:paraId="02CC2BC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199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070152" w:rsidR="0082786B" w:rsidP="1FA6A7D6" w:rsidRDefault="0082786B" w14:paraId="206AA5DF" wp14:textId="7DE64F64">
            <w:pPr>
              <w:pStyle w:val="Tekstpodstawowy"/>
              <w:spacing w:after="0" w:line="240" w:lineRule="auto"/>
              <w:ind w:left="296" w:hanging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FA6A7D6" w:rsidR="6CE6621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1. Realizacja krótkich etiud elektronicznych z zakresu interaktywnej muzyki komputerowej, muzyki algorytmicznej i generatywnej, improwizacji elektroakustycznej. </w:t>
            </w:r>
          </w:p>
          <w:p w:rsidRPr="00070152" w:rsidR="0082786B" w:rsidP="1FA6A7D6" w:rsidRDefault="0082786B" w14:paraId="1E548D75" wp14:textId="4B8D017B">
            <w:pPr>
              <w:spacing w:after="0" w:line="240" w:lineRule="auto"/>
              <w:ind w:left="296" w:hanging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</w:p>
          <w:p w:rsidRPr="00070152" w:rsidR="0082786B" w:rsidP="1FA6A7D6" w:rsidRDefault="0082786B" w14:paraId="034127BF" wp14:textId="1AA0CA4C">
            <w:pPr>
              <w:pStyle w:val="Tekstpodstawowy"/>
              <w:spacing w:after="0" w:line="240" w:lineRule="auto"/>
              <w:ind w:left="296" w:hanging="296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FA6A7D6" w:rsidR="6CE66211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2. Skomponowanie i realizacja interaktywnego utworu elektroakustycznego, przy użyciu komputerowych programów do generowania i przetwarzania dźwięku, przeznaczonego do wykonania na żywo przez jednego lub więcej wykonawców, z użyciem komputera, z elementem interakcji wykonawcy z warstwą elektroniczną.</w:t>
            </w:r>
          </w:p>
          <w:p w:rsidRPr="00070152" w:rsidR="0082786B" w:rsidP="1FA6A7D6" w:rsidRDefault="0082786B" w14:paraId="77B647F8" wp14:textId="7112E0A8">
            <w:pPr>
              <w:pStyle w:val="Normalny"/>
              <w:spacing w:after="0" w:line="240" w:lineRule="auto"/>
              <w:rPr>
                <w:rFonts w:ascii="Cambria" w:hAnsi="Cambria" w:cs="Cambria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EC2CCC" w:rsidR="0082786B" w:rsidP="0082786B" w:rsidRDefault="0082786B" w14:paraId="5A39BBE3" wp14:textId="77777777">
            <w:pPr>
              <w:spacing w:after="0" w:line="240" w:lineRule="auto"/>
              <w:rPr>
                <w:rFonts w:cs="Calibri"/>
              </w:rPr>
            </w:pPr>
          </w:p>
          <w:p w:rsidRPr="00EC2CCC" w:rsidR="0082786B" w:rsidP="0082786B" w:rsidRDefault="0082786B" w14:paraId="219897CE" wp14:textId="77777777">
            <w:pPr>
              <w:spacing w:after="0" w:line="240" w:lineRule="auto"/>
              <w:rPr>
                <w:rFonts w:cs="Calibri"/>
              </w:rPr>
            </w:pPr>
            <w:r w:rsidRPr="00EC2CCC">
              <w:rPr>
                <w:rFonts w:cs="Calibri"/>
              </w:rPr>
              <w:t>30</w:t>
            </w:r>
          </w:p>
          <w:p w:rsidRPr="00EC2CCC" w:rsidR="0082786B" w:rsidP="0082786B" w:rsidRDefault="0082786B" w14:paraId="41C8F396" wp14:textId="77777777">
            <w:pPr>
              <w:spacing w:after="0" w:line="240" w:lineRule="auto"/>
              <w:rPr>
                <w:rFonts w:cs="Calibri"/>
              </w:rPr>
            </w:pPr>
          </w:p>
          <w:p w:rsidRPr="00EC2CCC" w:rsidR="0082786B" w:rsidP="0082786B" w:rsidRDefault="0082786B" w14:paraId="72A3D3EC" wp14:textId="77777777">
            <w:pPr>
              <w:spacing w:after="0" w:line="240" w:lineRule="auto"/>
              <w:rPr>
                <w:rFonts w:cs="Calibri"/>
              </w:rPr>
            </w:pPr>
          </w:p>
          <w:p w:rsidRPr="00EC2CCC" w:rsidR="0082786B" w:rsidP="0082786B" w:rsidRDefault="0082786B" w14:paraId="60DA3216" wp14:textId="77777777">
            <w:pPr>
              <w:spacing w:after="0" w:line="240" w:lineRule="auto"/>
              <w:rPr>
                <w:rFonts w:cs="Calibri"/>
              </w:rPr>
            </w:pPr>
            <w:r w:rsidRPr="00EC2CCC">
              <w:rPr>
                <w:rFonts w:cs="Calibri"/>
              </w:rPr>
              <w:t>30</w:t>
            </w:r>
          </w:p>
        </w:tc>
      </w:tr>
      <w:tr xmlns:wp14="http://schemas.microsoft.com/office/word/2010/wordml" w:rsidRPr="008A1C2F" w:rsidR="0082786B" w:rsidTr="1FA6A7D6" w14:paraId="479C39C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6CE009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662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82786B" w:rsidP="0082786B" w:rsidRDefault="0082786B" w14:paraId="3B85A52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D42F9">
              <w:rPr>
                <w:rFonts w:ascii="HK Grotesk" w:hAnsi="HK Grotesk" w:cs="Calibri"/>
                <w:sz w:val="20"/>
                <w:szCs w:val="20"/>
              </w:rPr>
              <w:t>1</w:t>
            </w:r>
            <w:r>
              <w:rPr>
                <w:rFonts w:ascii="HK Grotesk" w:hAnsi="HK Grotesk" w:cs="Calibri"/>
                <w:sz w:val="20"/>
                <w:szCs w:val="20"/>
              </w:rPr>
              <w:t>. analiza przypadków</w:t>
            </w:r>
          </w:p>
          <w:p w:rsidR="0082786B" w:rsidP="0082786B" w:rsidRDefault="003926F0" w14:paraId="16E491F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  <w:r w:rsidR="0082786B">
              <w:rPr>
                <w:rFonts w:ascii="HK Grotesk" w:hAnsi="HK Grotesk" w:cs="Calibri"/>
                <w:sz w:val="20"/>
                <w:szCs w:val="20"/>
              </w:rPr>
              <w:t>. rozwiązywanie zadań</w:t>
            </w:r>
          </w:p>
          <w:p w:rsidR="0082786B" w:rsidP="0082786B" w:rsidRDefault="003926F0" w14:paraId="11EB327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  <w:r w:rsidR="0082786B">
              <w:rPr>
                <w:rFonts w:ascii="HK Grotesk" w:hAnsi="HK Grotesk" w:cs="Calibri"/>
                <w:sz w:val="20"/>
                <w:szCs w:val="20"/>
              </w:rPr>
              <w:t>. rozwiązywanie zadań artystycznych</w:t>
            </w:r>
          </w:p>
          <w:p w:rsidR="0082786B" w:rsidP="0082786B" w:rsidRDefault="003926F0" w14:paraId="35814DB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  <w:r w:rsidR="0082786B">
              <w:rPr>
                <w:rFonts w:ascii="HK Grotesk" w:hAnsi="HK Grotesk" w:cs="Calibri"/>
                <w:sz w:val="20"/>
                <w:szCs w:val="20"/>
              </w:rPr>
              <w:t>. praca indywidualna</w:t>
            </w:r>
          </w:p>
          <w:p w:rsidRPr="008A1C2F" w:rsidR="0082786B" w:rsidP="0082786B" w:rsidRDefault="003926F0" w14:paraId="5436574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  <w:r w:rsidR="0082786B">
              <w:rPr>
                <w:rFonts w:ascii="HK Grotesk" w:hAnsi="HK Grotesk" w:cs="Calibri"/>
                <w:sz w:val="20"/>
                <w:szCs w:val="20"/>
              </w:rPr>
              <w:t>. praca w grupach</w:t>
            </w:r>
          </w:p>
        </w:tc>
      </w:tr>
      <w:tr xmlns:wp14="http://schemas.microsoft.com/office/word/2010/wordml" w:rsidRPr="008A1C2F" w:rsidR="0082786B" w:rsidTr="1FA6A7D6" w14:paraId="7269B4D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9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587DF2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2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53C73E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37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28FEAC4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xmlns:wp14="http://schemas.microsoft.com/office/word/2010/wordml" w:rsidRPr="008A1C2F" w:rsidR="0082786B" w:rsidTr="1FA6A7D6" w14:paraId="23E2F4F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90" w:type="dxa"/>
            <w:gridSpan w:val="4"/>
            <w:vMerge/>
            <w:tcBorders/>
            <w:tcMar/>
            <w:vAlign w:val="center"/>
          </w:tcPr>
          <w:p w:rsidRPr="008A1C2F" w:rsidR="0082786B" w:rsidP="0082786B" w:rsidRDefault="0082786B" w14:paraId="0D0B94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9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2786B" w:rsidP="0082786B" w:rsidRDefault="0082786B" w14:paraId="682F3EC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D42F9">
              <w:rPr>
                <w:rFonts w:ascii="HK Grotesk" w:hAnsi="HK Grotesk" w:cs="Calibri"/>
                <w:sz w:val="20"/>
                <w:szCs w:val="20"/>
              </w:rPr>
              <w:t>1.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 egzamin (standaryzowany, na bazie problemu)</w:t>
            </w:r>
          </w:p>
        </w:tc>
        <w:tc>
          <w:tcPr>
            <w:tcW w:w="537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2786B" w:rsidP="0082786B" w:rsidRDefault="00F60CF3" w14:paraId="0A94380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1, 2, 4</w:t>
            </w:r>
          </w:p>
        </w:tc>
      </w:tr>
      <w:tr xmlns:wp14="http://schemas.microsoft.com/office/word/2010/wordml" w:rsidRPr="008A1C2F" w:rsidR="0082786B" w:rsidTr="1FA6A7D6" w14:paraId="48E8D22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90" w:type="dxa"/>
            <w:gridSpan w:val="4"/>
            <w:vMerge/>
            <w:tcBorders/>
            <w:tcMar/>
            <w:vAlign w:val="center"/>
          </w:tcPr>
          <w:p w:rsidRPr="008A1C2F" w:rsidR="0082786B" w:rsidP="0082786B" w:rsidRDefault="0082786B" w14:paraId="0E27B00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9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2786B" w:rsidP="0082786B" w:rsidRDefault="0082786B" w14:paraId="50E0EC1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2. </w:t>
            </w:r>
            <w:r w:rsidR="003926F0">
              <w:rPr>
                <w:rFonts w:ascii="HK Grotesk" w:hAnsi="HK Grotesk" w:cs="Calibri"/>
                <w:sz w:val="20"/>
                <w:szCs w:val="20"/>
              </w:rPr>
              <w:t>kontrola przygotowanych projektów</w:t>
            </w:r>
          </w:p>
        </w:tc>
        <w:tc>
          <w:tcPr>
            <w:tcW w:w="537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2786B" w:rsidP="0082786B" w:rsidRDefault="0082786B" w14:paraId="70CDF68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  <w:r w:rsidR="00F60CF3">
              <w:rPr>
                <w:rFonts w:ascii="HK Grotesk" w:hAnsi="HK Grotesk" w:cs="Calibri"/>
                <w:sz w:val="20"/>
                <w:szCs w:val="20"/>
              </w:rPr>
              <w:t>, 3</w:t>
            </w:r>
          </w:p>
        </w:tc>
      </w:tr>
      <w:tr xmlns:wp14="http://schemas.microsoft.com/office/word/2010/wordml" w:rsidRPr="008A1C2F" w:rsidR="0082786B" w:rsidTr="1FA6A7D6" w14:paraId="6C342DF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90" w:type="dxa"/>
            <w:gridSpan w:val="4"/>
            <w:vMerge/>
            <w:tcBorders/>
            <w:tcMar/>
            <w:vAlign w:val="center"/>
          </w:tcPr>
          <w:p w:rsidRPr="008A1C2F" w:rsidR="0082786B" w:rsidP="0082786B" w:rsidRDefault="0082786B" w14:paraId="60061E4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9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3926F0" w:rsidP="0082786B" w:rsidRDefault="0082786B" w14:paraId="770182E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3. kon</w:t>
            </w:r>
            <w:r w:rsidR="003926F0">
              <w:rPr>
                <w:rFonts w:ascii="HK Grotesk" w:hAnsi="HK Grotesk" w:cs="Calibri"/>
                <w:sz w:val="20"/>
                <w:szCs w:val="20"/>
              </w:rPr>
              <w:t>cert</w:t>
            </w:r>
          </w:p>
        </w:tc>
        <w:tc>
          <w:tcPr>
            <w:tcW w:w="537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2786B" w:rsidP="0082786B" w:rsidRDefault="00F60CF3" w14:paraId="18C8210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4, 5</w:t>
            </w:r>
          </w:p>
        </w:tc>
      </w:tr>
      <w:tr xmlns:wp14="http://schemas.microsoft.com/office/word/2010/wordml" w:rsidRPr="008A1C2F" w:rsidR="0082786B" w:rsidTr="1FA6A7D6" w14:paraId="51D2ED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418B20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xmlns:wp14="http://schemas.microsoft.com/office/word/2010/wordml" w:rsidRPr="008A1C2F" w:rsidR="0082786B" w:rsidTr="1FA6A7D6" w14:paraId="1448FC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7900AC8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53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1AB9751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52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613C4B3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97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6108D6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xmlns:wp14="http://schemas.microsoft.com/office/word/2010/wordml" w:rsidRPr="008A1C2F" w:rsidR="0082786B" w:rsidTr="1FA6A7D6" w14:paraId="0465CD9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82786B" w14:paraId="56B20A0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53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249FAAB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52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3F9EF5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</w:t>
            </w:r>
          </w:p>
        </w:tc>
        <w:tc>
          <w:tcPr>
            <w:tcW w:w="297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25503E3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</w:t>
            </w:r>
          </w:p>
        </w:tc>
      </w:tr>
      <w:tr xmlns:wp14="http://schemas.microsoft.com/office/word/2010/wordml" w:rsidRPr="008A1C2F" w:rsidR="0082786B" w:rsidTr="1FA6A7D6" w14:paraId="115616B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82786B" w14:paraId="7144751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78E884C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122CA73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1, 3, 4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0B77815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8A1C2F" w:rsidR="0082786B" w:rsidTr="1FA6A7D6" w14:paraId="48D23CE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82786B" w14:paraId="7A036E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19F14E3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016B7BB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7842F5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8A1C2F" w:rsidR="0082786B" w:rsidTr="1FA6A7D6" w14:paraId="77FB53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82786B" w14:paraId="279935F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2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2CC21B9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4C41A21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1, 3, 4, 5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75CDF1F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1, 3</w:t>
            </w:r>
          </w:p>
        </w:tc>
      </w:tr>
      <w:tr xmlns:wp14="http://schemas.microsoft.com/office/word/2010/wordml" w:rsidRPr="008A1C2F" w:rsidR="0082786B" w:rsidTr="1FA6A7D6" w14:paraId="78D9D75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2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82786B" w14:paraId="44240A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2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6AE675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  <w:r w:rsidR="0082786B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76DB90E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F60CF3" w14:paraId="68D9363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8A1C2F" w:rsidR="0082786B" w:rsidTr="1FA6A7D6" w14:paraId="7585602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71EBCB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707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82786B" w:rsidP="0082786B" w:rsidRDefault="00F60CF3" w14:paraId="017B6F1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Po pierwszym semestrze: zaliczenie – prezentacja etiud</w:t>
            </w:r>
          </w:p>
          <w:p w:rsidR="00F60CF3" w:rsidP="0082786B" w:rsidRDefault="00F60CF3" w14:paraId="44EAFD9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="00F60CF3" w:rsidP="0082786B" w:rsidRDefault="00F60CF3" w14:paraId="133BDF1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Po drugim semestrze:</w:t>
            </w:r>
          </w:p>
          <w:p w:rsidR="00F60CF3" w:rsidP="0082786B" w:rsidRDefault="00F60CF3" w14:paraId="27BE9D2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 prezentacja kompozycji podczas koncertu</w:t>
            </w:r>
          </w:p>
          <w:p w:rsidRPr="008D42F9" w:rsidR="00F60CF3" w:rsidP="0082786B" w:rsidRDefault="00F60CF3" w14:paraId="205EE85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- egzamin – omówienie utworu, prezentacja dokumentacji utworu (opis techniczny, partytura) i koncertu (rejestracja wykonania)</w:t>
            </w:r>
          </w:p>
        </w:tc>
      </w:tr>
      <w:tr xmlns:wp14="http://schemas.microsoft.com/office/word/2010/wordml" w:rsidRPr="008A1C2F" w:rsidR="0082786B" w:rsidTr="1FA6A7D6" w14:paraId="0A6028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5D1336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74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2906B3E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75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A1C2F" w:rsidR="0082786B" w:rsidP="0082786B" w:rsidRDefault="0082786B" w14:paraId="7F83DA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20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2786B" w:rsidP="0082786B" w:rsidRDefault="0082786B" w14:paraId="4B94D5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2786B" w:rsidTr="1FA6A7D6" w14:paraId="66DE5B2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493A0C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56AB6BD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6E0A92F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A1C2F" w:rsidR="0082786B" w:rsidP="0082786B" w:rsidRDefault="0082786B" w14:paraId="69CE75A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A1C2F" w:rsidR="0082786B" w:rsidP="0082786B" w:rsidRDefault="0082786B" w14:paraId="13FABD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2786B" w:rsidP="0082786B" w:rsidRDefault="0082786B" w14:paraId="3DEEC66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2786B" w:rsidP="0082786B" w:rsidRDefault="0082786B" w14:paraId="3656B9A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2786B" w:rsidTr="1FA6A7D6" w14:paraId="10B270C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3925AF4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82786B" w14:paraId="45FB081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F60CF3" w14:paraId="138328F9" wp14:textId="2AD9D965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FA6A7D6" w:rsidR="6AB1F8BB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A1C2F" w:rsidR="0082786B" w:rsidP="0082786B" w:rsidRDefault="00F60CF3" w14:paraId="29B4EA1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A1C2F" w:rsidR="0082786B" w:rsidP="0082786B" w:rsidRDefault="0082786B" w14:paraId="049F31C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2786B" w:rsidP="0082786B" w:rsidRDefault="0082786B" w14:paraId="531282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2786B" w:rsidP="0082786B" w:rsidRDefault="0082786B" w14:paraId="62486C0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2786B" w:rsidTr="1FA6A7D6" w14:paraId="2ABDE4A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1B5692E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82786B" w14:paraId="4101652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F60CF3" w14:paraId="54B6C890" wp14:textId="18ABCCBC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FA6A7D6" w:rsidR="4EA2DDBA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A1C2F" w:rsidR="0082786B" w:rsidP="0082786B" w:rsidRDefault="00F60CF3" w14:paraId="58A8CB7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A1C2F" w:rsidR="0082786B" w:rsidP="0082786B" w:rsidRDefault="0082786B" w14:paraId="4B99056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2786B" w:rsidP="0082786B" w:rsidRDefault="0082786B" w14:paraId="1299C43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2786B" w:rsidP="0082786B" w:rsidRDefault="0082786B" w14:paraId="4DDBEF0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2786B" w:rsidTr="1FA6A7D6" w14:paraId="1DDD5AA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64139F3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4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82786B" w14:paraId="3461D7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F60CF3" w14:paraId="2FE59B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zaliczenie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A1C2F" w:rsidR="0082786B" w:rsidP="0082786B" w:rsidRDefault="00F60CF3" w14:paraId="543CA6E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A1C2F" w:rsidR="0082786B" w:rsidP="0082786B" w:rsidRDefault="0082786B" w14:paraId="3CF2D8B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2786B" w:rsidP="0082786B" w:rsidRDefault="0082786B" w14:paraId="0FB7827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2786B" w:rsidP="0082786B" w:rsidRDefault="0082786B" w14:paraId="1FC3994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2786B" w:rsidTr="1FA6A7D6" w14:paraId="4AA2813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0936845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xmlns:wp14="http://schemas.microsoft.com/office/word/2010/wordml" w:rsidRPr="008A1C2F" w:rsidR="0082786B" w:rsidTr="1FA6A7D6" w14:paraId="54CA353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F60CF3" w:rsidP="00F60CF3" w:rsidRDefault="00F60CF3" w14:paraId="2482541F" wp14:textId="77777777">
            <w:pPr>
              <w:pStyle w:val="Tekstpodstawowy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Holmes </w:t>
            </w:r>
            <w:proofErr w:type="spellStart"/>
            <w:r>
              <w:rPr>
                <w:rFonts w:ascii="Cambria" w:hAnsi="Cambria" w:cs="Cambria"/>
                <w:color w:val="000000"/>
              </w:rPr>
              <w:t>Thom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Electronic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and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Experimental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Music</w:t>
            </w:r>
            <w:r>
              <w:rPr>
                <w:rFonts w:ascii="Cambria" w:hAnsi="Cambria" w:cs="Cambria"/>
                <w:color w:val="000000"/>
              </w:rPr>
              <w:t xml:space="preserve">. Wyd. 3. New York (USA) : </w:t>
            </w:r>
            <w:proofErr w:type="spellStart"/>
            <w:r>
              <w:rPr>
                <w:rFonts w:ascii="Cambria" w:hAnsi="Cambria" w:cs="Cambria"/>
                <w:color w:val="000000"/>
              </w:rPr>
              <w:t>Routledge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2008. </w:t>
            </w:r>
          </w:p>
          <w:p w:rsidR="00F60CF3" w:rsidP="00F60CF3" w:rsidRDefault="00F60CF3" w14:paraId="30747439" wp14:textId="77777777">
            <w:pPr>
              <w:pStyle w:val="Tekstpodstawowy"/>
              <w:rPr>
                <w:rFonts w:ascii="Cambria" w:hAnsi="Cambria" w:cs="Cambria"/>
                <w:color w:val="000000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Kotoński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Włodzimierz, </w:t>
            </w:r>
            <w:r>
              <w:rPr>
                <w:rFonts w:ascii="Cambria" w:hAnsi="Cambria" w:cs="Cambria"/>
                <w:i/>
                <w:color w:val="000000"/>
              </w:rPr>
              <w:t>Muzyka elektroniczna</w:t>
            </w:r>
            <w:r>
              <w:rPr>
                <w:rFonts w:ascii="Cambria" w:hAnsi="Cambria" w:cs="Cambria"/>
                <w:color w:val="000000"/>
              </w:rPr>
              <w:t xml:space="preserve">. </w:t>
            </w:r>
            <w:proofErr w:type="spellStart"/>
            <w:r>
              <w:rPr>
                <w:rFonts w:ascii="Cambria" w:hAnsi="Cambria" w:cs="Cambria"/>
                <w:color w:val="000000"/>
              </w:rPr>
              <w:t>Kraków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: PWM, 2002. </w:t>
            </w:r>
          </w:p>
          <w:p w:rsidR="00F60CF3" w:rsidP="00F60CF3" w:rsidRDefault="00F60CF3" w14:paraId="2A1BE954" wp14:textId="77777777">
            <w:pPr>
              <w:pStyle w:val="Tekstpodstawowy"/>
              <w:rPr>
                <w:rFonts w:ascii="Cambria" w:hAnsi="Cambria" w:cs="Cambria"/>
                <w:color w:val="000000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Roads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Curtis, </w:t>
            </w:r>
            <w:r>
              <w:rPr>
                <w:rFonts w:ascii="Cambria" w:hAnsi="Cambria" w:cs="Cambria"/>
                <w:i/>
                <w:color w:val="000000"/>
              </w:rPr>
              <w:t xml:space="preserve">The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Computer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Music Tutorial</w:t>
            </w:r>
            <w:r>
              <w:rPr>
                <w:rFonts w:ascii="Cambria" w:hAnsi="Cambria" w:cs="Cambria"/>
                <w:color w:val="000000"/>
              </w:rPr>
              <w:t xml:space="preserve">. Cambridge, MA: MIT, 1996. </w:t>
            </w:r>
          </w:p>
          <w:p w:rsidRPr="008A1C2F" w:rsidR="0082786B" w:rsidP="00F60CF3" w:rsidRDefault="00F60CF3" w14:paraId="14E5D6CA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</w:rPr>
              <w:t xml:space="preserve">Winkler Todd, </w:t>
            </w:r>
            <w:proofErr w:type="spellStart"/>
            <w:r>
              <w:rPr>
                <w:rFonts w:ascii="Cambria" w:hAnsi="Cambria" w:cs="Cambria"/>
                <w:i/>
                <w:color w:val="000000"/>
                <w:sz w:val="20"/>
              </w:rPr>
              <w:t>Composing</w:t>
            </w:r>
            <w:proofErr w:type="spellEnd"/>
            <w:r>
              <w:rPr>
                <w:rFonts w:ascii="Cambria" w:hAnsi="Cambria" w:cs="Cambria"/>
                <w:i/>
                <w:color w:val="000000"/>
                <w:sz w:val="20"/>
              </w:rPr>
              <w:t xml:space="preserve"> Interactive Music. </w:t>
            </w:r>
            <w:proofErr w:type="spellStart"/>
            <w:r>
              <w:rPr>
                <w:rFonts w:ascii="Cambria" w:hAnsi="Cambria" w:cs="Cambria"/>
                <w:i/>
                <w:color w:val="000000"/>
                <w:sz w:val="20"/>
              </w:rPr>
              <w:t>Techniques</w:t>
            </w:r>
            <w:proofErr w:type="spellEnd"/>
            <w:r>
              <w:rPr>
                <w:rFonts w:ascii="Cambria" w:hAnsi="Cambria" w:cs="Cambria"/>
                <w:i/>
                <w:color w:val="000000"/>
                <w:sz w:val="20"/>
              </w:rPr>
              <w:t xml:space="preserve"> and </w:t>
            </w:r>
            <w:proofErr w:type="spellStart"/>
            <w:r>
              <w:rPr>
                <w:rFonts w:ascii="Cambria" w:hAnsi="Cambria" w:cs="Cambria"/>
                <w:i/>
                <w:color w:val="000000"/>
                <w:sz w:val="20"/>
              </w:rPr>
              <w:t>Ideas</w:t>
            </w:r>
            <w:proofErr w:type="spellEnd"/>
            <w:r>
              <w:rPr>
                <w:rFonts w:ascii="Cambria" w:hAnsi="Cambria" w:cs="Cambria"/>
                <w:i/>
                <w:color w:val="000000"/>
                <w:sz w:val="20"/>
              </w:rPr>
              <w:t xml:space="preserve"> Using Max</w:t>
            </w:r>
            <w:r>
              <w:rPr>
                <w:rFonts w:ascii="Cambria" w:hAnsi="Cambria" w:cs="Cambria"/>
                <w:color w:val="000000"/>
                <w:sz w:val="20"/>
              </w:rPr>
              <w:t>. Cambridge, MA: MIT, 1998.</w:t>
            </w:r>
          </w:p>
        </w:tc>
      </w:tr>
      <w:tr xmlns:wp14="http://schemas.microsoft.com/office/word/2010/wordml" w:rsidRPr="008A1C2F" w:rsidR="0082786B" w:rsidTr="1FA6A7D6" w14:paraId="238FE2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5E23A1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xmlns:wp14="http://schemas.microsoft.com/office/word/2010/wordml" w:rsidRPr="008A1C2F" w:rsidR="0082786B" w:rsidTr="1FA6A7D6" w14:paraId="1BD3FE5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F60CF3" w:rsidP="00F60CF3" w:rsidRDefault="00F60CF3" w14:paraId="46BE72A4" wp14:textId="77777777">
            <w:pPr>
              <w:pStyle w:val="Tekstpodstawowy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Dodge Ch., </w:t>
            </w:r>
            <w:proofErr w:type="spellStart"/>
            <w:r>
              <w:rPr>
                <w:rFonts w:ascii="Cambria" w:hAnsi="Cambria" w:cs="Cambria"/>
                <w:color w:val="000000"/>
              </w:rPr>
              <w:t>Jerse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Th.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Computer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Music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Synthesis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Composition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>, and Performance</w:t>
            </w:r>
            <w:r>
              <w:rPr>
                <w:rFonts w:ascii="Cambria" w:hAnsi="Cambria" w:cs="Cambria"/>
                <w:color w:val="000000"/>
              </w:rPr>
              <w:t xml:space="preserve">. New York: </w:t>
            </w:r>
            <w:proofErr w:type="spellStart"/>
            <w:r>
              <w:rPr>
                <w:rFonts w:ascii="Cambria" w:hAnsi="Cambria" w:cs="Cambria"/>
                <w:color w:val="000000"/>
              </w:rPr>
              <w:t>Schirmer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Books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1997. </w:t>
            </w:r>
          </w:p>
          <w:p w:rsidR="00F60CF3" w:rsidP="00F60CF3" w:rsidRDefault="00F60CF3" w14:paraId="737C482B" wp14:textId="77777777">
            <w:pPr>
              <w:pStyle w:val="Tekstpodstawowy"/>
              <w:rPr>
                <w:rFonts w:ascii="Cambria" w:hAnsi="Cambria" w:cs="Cambria"/>
                <w:color w:val="000000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Rowe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Robert, </w:t>
            </w:r>
            <w:r>
              <w:rPr>
                <w:rFonts w:ascii="Cambria" w:hAnsi="Cambria" w:cs="Cambria"/>
                <w:i/>
                <w:color w:val="000000"/>
              </w:rPr>
              <w:t xml:space="preserve">Machine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Musicianship</w:t>
            </w:r>
            <w:proofErr w:type="spellEnd"/>
            <w:r>
              <w:rPr>
                <w:rFonts w:ascii="Cambria" w:hAnsi="Cambria" w:cs="Cambria"/>
                <w:color w:val="000000"/>
              </w:rPr>
              <w:t>. Cambridge, MA: MIT, 2001.</w:t>
            </w:r>
          </w:p>
          <w:p w:rsidR="00F60CF3" w:rsidP="00F60CF3" w:rsidRDefault="00F60CF3" w14:paraId="40282AF1" wp14:textId="77777777">
            <w:pPr>
              <w:pStyle w:val="Tekstpodstawowy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Miranda Eduardo,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Computer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Sound Design: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Synthesis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techniques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and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programming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. Wyd. 2. </w:t>
            </w:r>
            <w:proofErr w:type="spellStart"/>
            <w:r>
              <w:rPr>
                <w:rFonts w:ascii="Cambria" w:hAnsi="Cambria" w:cs="Cambria"/>
                <w:color w:val="000000"/>
              </w:rPr>
              <w:t>Woburn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MA: </w:t>
            </w:r>
            <w:proofErr w:type="spellStart"/>
            <w:r>
              <w:rPr>
                <w:rFonts w:ascii="Cambria" w:hAnsi="Cambria" w:cs="Cambria"/>
                <w:color w:val="000000"/>
              </w:rPr>
              <w:t>Focal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Press, 2002. </w:t>
            </w:r>
          </w:p>
          <w:p w:rsidR="00F60CF3" w:rsidP="00F60CF3" w:rsidRDefault="00F60CF3" w14:paraId="57AEAD42" wp14:textId="77777777">
            <w:pPr>
              <w:pStyle w:val="Tekstpodstawowy"/>
              <w:rPr>
                <w:rFonts w:ascii="Cambria" w:hAnsi="Cambria" w:cs="Cambria"/>
                <w:color w:val="000000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Puckette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Miller, </w:t>
            </w:r>
            <w:r>
              <w:rPr>
                <w:rFonts w:ascii="Cambria" w:hAnsi="Cambria" w:cs="Cambria"/>
                <w:i/>
                <w:color w:val="000000"/>
              </w:rPr>
              <w:t xml:space="preserve">The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Theory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and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Techniques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of </w:t>
            </w:r>
            <w:proofErr w:type="spellStart"/>
            <w:r>
              <w:rPr>
                <w:rFonts w:ascii="Cambria" w:hAnsi="Cambria" w:cs="Cambria"/>
                <w:i/>
                <w:color w:val="000000"/>
              </w:rPr>
              <w:t>Electronic</w:t>
            </w:r>
            <w:proofErr w:type="spellEnd"/>
            <w:r>
              <w:rPr>
                <w:rFonts w:ascii="Cambria" w:hAnsi="Cambria" w:cs="Cambria"/>
                <w:i/>
                <w:color w:val="000000"/>
              </w:rPr>
              <w:t xml:space="preserve"> Music</w:t>
            </w:r>
            <w:r>
              <w:rPr>
                <w:rFonts w:ascii="Cambria" w:hAnsi="Cambria" w:cs="Cambria"/>
                <w:color w:val="000000"/>
              </w:rPr>
              <w:t xml:space="preserve">. </w:t>
            </w:r>
            <w:proofErr w:type="spellStart"/>
            <w:r>
              <w:rPr>
                <w:rFonts w:ascii="Cambria" w:hAnsi="Cambria" w:cs="Cambria"/>
                <w:color w:val="000000"/>
              </w:rPr>
              <w:t>Singapore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: World </w:t>
            </w:r>
            <w:proofErr w:type="spellStart"/>
            <w:r>
              <w:rPr>
                <w:rFonts w:ascii="Cambria" w:hAnsi="Cambria" w:cs="Cambria"/>
                <w:color w:val="000000"/>
              </w:rPr>
              <w:t>Scientific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Publishing, 2007. </w:t>
            </w:r>
          </w:p>
          <w:p w:rsidRPr="008A1C2F" w:rsidR="0082786B" w:rsidP="00F60CF3" w:rsidRDefault="00F60CF3" w14:paraId="0C89BBD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0"/>
              </w:rPr>
              <w:t>Russ</w:t>
            </w:r>
            <w:proofErr w:type="spellEnd"/>
            <w:r>
              <w:rPr>
                <w:rFonts w:ascii="Cambria" w:hAnsi="Cambria" w:cs="Cambria"/>
                <w:color w:val="000000"/>
                <w:sz w:val="20"/>
              </w:rPr>
              <w:t xml:space="preserve"> Martin, </w:t>
            </w:r>
            <w:r>
              <w:rPr>
                <w:rFonts w:ascii="Cambria" w:hAnsi="Cambria" w:cs="Cambria"/>
                <w:i/>
                <w:color w:val="000000"/>
                <w:sz w:val="20"/>
              </w:rPr>
              <w:t xml:space="preserve">Sound </w:t>
            </w:r>
            <w:proofErr w:type="spellStart"/>
            <w:r>
              <w:rPr>
                <w:rFonts w:ascii="Cambria" w:hAnsi="Cambria" w:cs="Cambria"/>
                <w:i/>
                <w:color w:val="000000"/>
                <w:sz w:val="20"/>
              </w:rPr>
              <w:t>Synthesis</w:t>
            </w:r>
            <w:proofErr w:type="spellEnd"/>
            <w:r>
              <w:rPr>
                <w:rFonts w:ascii="Cambria" w:hAnsi="Cambria" w:cs="Cambria"/>
                <w:i/>
                <w:color w:val="000000"/>
                <w:sz w:val="20"/>
              </w:rPr>
              <w:t xml:space="preserve"> and </w:t>
            </w:r>
            <w:proofErr w:type="spellStart"/>
            <w:r>
              <w:rPr>
                <w:rFonts w:ascii="Cambria" w:hAnsi="Cambria" w:cs="Cambria"/>
                <w:i/>
                <w:color w:val="000000"/>
                <w:sz w:val="20"/>
              </w:rPr>
              <w:t>Sampling</w:t>
            </w:r>
            <w:proofErr w:type="spellEnd"/>
            <w:r>
              <w:rPr>
                <w:rFonts w:ascii="Cambria" w:hAnsi="Cambria" w:cs="Cambria"/>
                <w:color w:val="000000"/>
                <w:sz w:val="20"/>
              </w:rPr>
              <w:t xml:space="preserve">. Wyd. 3. </w:t>
            </w:r>
            <w:proofErr w:type="spellStart"/>
            <w:r>
              <w:rPr>
                <w:rFonts w:ascii="Cambria" w:hAnsi="Cambria" w:cs="Cambria"/>
                <w:color w:val="000000"/>
                <w:sz w:val="20"/>
              </w:rPr>
              <w:t>Woburn</w:t>
            </w:r>
            <w:proofErr w:type="spellEnd"/>
            <w:r>
              <w:rPr>
                <w:rFonts w:ascii="Cambria" w:hAnsi="Cambria" w:cs="Cambria"/>
                <w:color w:val="000000"/>
                <w:sz w:val="20"/>
              </w:rPr>
              <w:t xml:space="preserve">, MA: </w:t>
            </w:r>
            <w:proofErr w:type="spellStart"/>
            <w:r>
              <w:rPr>
                <w:rFonts w:ascii="Cambria" w:hAnsi="Cambria" w:cs="Cambria"/>
                <w:color w:val="000000"/>
                <w:sz w:val="20"/>
              </w:rPr>
              <w:t>Focal</w:t>
            </w:r>
            <w:proofErr w:type="spellEnd"/>
            <w:r>
              <w:rPr>
                <w:rFonts w:ascii="Cambria" w:hAnsi="Cambria" w:cs="Cambria"/>
                <w:color w:val="000000"/>
                <w:sz w:val="20"/>
              </w:rPr>
              <w:t xml:space="preserve"> Press, 2008.</w:t>
            </w:r>
          </w:p>
        </w:tc>
      </w:tr>
      <w:tr xmlns:wp14="http://schemas.microsoft.com/office/word/2010/wordml" w:rsidRPr="008A1C2F" w:rsidR="0082786B" w:rsidTr="1FA6A7D6" w14:paraId="507913B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7379E9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xmlns:wp14="http://schemas.microsoft.com/office/word/2010/wordml" w:rsidRPr="008A1C2F" w:rsidR="0082786B" w:rsidTr="1FA6A7D6" w14:paraId="75723ED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4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4AA4675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3F48C20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60</w:t>
            </w:r>
          </w:p>
        </w:tc>
        <w:tc>
          <w:tcPr>
            <w:tcW w:w="402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50C4EB9B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EC2CCC" w14:paraId="18E8C38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</w:tr>
      <w:tr xmlns:wp14="http://schemas.microsoft.com/office/word/2010/wordml" w:rsidRPr="008A1C2F" w:rsidR="0082786B" w:rsidTr="1FA6A7D6" w14:paraId="4CB2FEB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4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488B912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6CC8039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  <w:r w:rsidR="00EC2CCC">
              <w:rPr>
                <w:rFonts w:ascii="HK Grotesk" w:hAnsi="HK Grotesk" w:cs="Calibri"/>
                <w:sz w:val="20"/>
                <w:szCs w:val="20"/>
              </w:rPr>
              <w:t>20</w:t>
            </w: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2934EA1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EC2CCC" w14:paraId="5D3697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8A1C2F" w:rsidR="0082786B" w:rsidTr="1FA6A7D6" w14:paraId="5258C76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4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452F9F6A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EC2CCC" w14:paraId="446DE71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229D7D00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EC2CCC" w14:paraId="4B58431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8A1C2F" w:rsidR="0082786B" w:rsidTr="1FA6A7D6" w14:paraId="4BCF12F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4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E03F2" w:rsidR="0082786B" w:rsidP="0082786B" w:rsidRDefault="0082786B" w14:paraId="1199E163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BE03F2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3E1FE5D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  <w:tc>
          <w:tcPr>
            <w:tcW w:w="402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2786B" w:rsidP="0082786B" w:rsidRDefault="0082786B" w14:paraId="0562CB0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2786B" w:rsidP="0082786B" w:rsidRDefault="0082786B" w14:paraId="34CE0A4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2786B" w:rsidTr="1FA6A7D6" w14:paraId="70223EA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4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1AF3C5B7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2786B" w:rsidP="0082786B" w:rsidRDefault="00EC2CCC" w14:paraId="3A7A677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24</w:t>
            </w:r>
            <w:r w:rsidR="0082786B"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  <w:tc>
          <w:tcPr>
            <w:tcW w:w="402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05284EC4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4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2786B" w:rsidP="0082786B" w:rsidRDefault="00EC2CCC" w14:paraId="44B0A208" wp14:textId="1748F600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FA6A7D6" w:rsidR="5786F7F8">
              <w:rPr>
                <w:rFonts w:ascii="HK Grotesk" w:hAnsi="HK Grotesk" w:cs="Calibri"/>
                <w:sz w:val="20"/>
                <w:szCs w:val="20"/>
              </w:rPr>
              <w:t>9</w:t>
            </w:r>
          </w:p>
        </w:tc>
      </w:tr>
      <w:tr xmlns:wp14="http://schemas.microsoft.com/office/word/2010/wordml" w:rsidRPr="008A1C2F" w:rsidR="0082786B" w:rsidTr="1FA6A7D6" w14:paraId="532237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59EA1F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xmlns:wp14="http://schemas.microsoft.com/office/word/2010/wordml" w:rsidRPr="008A1C2F" w:rsidR="0082786B" w:rsidTr="1FA6A7D6" w14:paraId="68A905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EC2CCC" w:rsidP="00EC2CCC" w:rsidRDefault="00EC2CCC" w14:paraId="2F5E59EE" wp14:textId="77777777">
            <w:pPr>
              <w:pStyle w:val="Default"/>
              <w:numPr>
                <w:ilvl w:val="0"/>
                <w:numId w:val="14"/>
              </w:numPr>
              <w:suppressAutoHyphens/>
              <w:autoSpaceDN/>
              <w:adjustRightInd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Może komponować muzykę elektroniczną i komputerową </w:t>
            </w:r>
          </w:p>
          <w:p w:rsidR="00EC2CCC" w:rsidP="00EC2CCC" w:rsidRDefault="00EC2CCC" w14:paraId="18A1C68C" wp14:textId="77777777">
            <w:pPr>
              <w:pStyle w:val="Default"/>
              <w:numPr>
                <w:ilvl w:val="0"/>
                <w:numId w:val="14"/>
              </w:numPr>
              <w:suppressAutoHyphens/>
              <w:autoSpaceDN/>
              <w:adjustRightInd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Może wykorzystywać narzędzia komputerowe w kompozycji i realizacji muzyki do teatru i filmu oraz reklam</w:t>
            </w:r>
          </w:p>
          <w:p w:rsidR="00EC2CCC" w:rsidP="00EC2CCC" w:rsidRDefault="00EC2CCC" w14:paraId="23C88D0E" wp14:textId="77777777">
            <w:pPr>
              <w:pStyle w:val="Default"/>
              <w:numPr>
                <w:ilvl w:val="0"/>
                <w:numId w:val="14"/>
              </w:numPr>
              <w:suppressAutoHyphens/>
              <w:autoSpaceDN/>
              <w:adjustRightInd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Może realizować komputerowe modele (symulacje) dźwiękowe własnych kompozycji </w:t>
            </w:r>
          </w:p>
          <w:p w:rsidRPr="00EC2CCC" w:rsidR="0082786B" w:rsidP="00EC2CCC" w:rsidRDefault="00EC2CCC" w14:paraId="4E7C2DD6" wp14:textId="77777777">
            <w:pPr>
              <w:pStyle w:val="Default"/>
              <w:numPr>
                <w:ilvl w:val="0"/>
                <w:numId w:val="14"/>
              </w:numPr>
              <w:suppressAutoHyphens/>
              <w:autoSpaceDN/>
              <w:adjustRightInd/>
              <w:rPr>
                <w:color w:val="auto"/>
                <w:sz w:val="20"/>
                <w:szCs w:val="20"/>
              </w:rPr>
            </w:pPr>
            <w:r w:rsidRPr="00EC2CCC">
              <w:rPr>
                <w:sz w:val="20"/>
                <w:szCs w:val="20"/>
              </w:rPr>
              <w:t>Może brać udział w konkursach kompozytorskich w zakresie muzyki elektronicznej</w:t>
            </w:r>
          </w:p>
        </w:tc>
      </w:tr>
      <w:tr xmlns:wp14="http://schemas.microsoft.com/office/word/2010/wordml" w:rsidRPr="008A1C2F" w:rsidR="0082786B" w:rsidTr="1FA6A7D6" w14:paraId="02408B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2786B" w:rsidP="0082786B" w:rsidRDefault="0082786B" w14:paraId="6595F1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xmlns:wp14="http://schemas.microsoft.com/office/word/2010/wordml" w:rsidRPr="008A1C2F" w:rsidR="0082786B" w:rsidTr="1FA6A7D6" w14:paraId="5133BD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82786B" w14:paraId="51A5978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281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82786B" w14:paraId="744E50E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316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2786B" w:rsidP="0082786B" w:rsidRDefault="0082786B" w14:paraId="00D50E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xmlns:wp14="http://schemas.microsoft.com/office/word/2010/wordml" w:rsidRPr="008A1C2F" w:rsidR="0082786B" w:rsidTr="1FA6A7D6" w14:paraId="17B262B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82786B" w14:paraId="62EBF3C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52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8A1C2F" w:rsidR="0082786B" w:rsidP="0082786B" w:rsidRDefault="009C6BD8" w14:paraId="48650BEC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dr Wojciech Błażejczyk </w:t>
            </w:r>
          </w:p>
        </w:tc>
        <w:tc>
          <w:tcPr>
            <w:tcW w:w="43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2786B" w:rsidP="0082786B" w:rsidRDefault="009C6BD8" w14:paraId="2A50A8D3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Pierwsza wersja – opisanie szczegółowe przedmiotu: celów i podstawowych wymagań oraz skorelowanie specjalnościowych efektów kształcenia z treściami i metodami nauki oraz ich weryfikacji; kalkulacja nakładu pracy studenta</w:t>
            </w:r>
          </w:p>
        </w:tc>
      </w:tr>
      <w:tr xmlns:wp14="http://schemas.microsoft.com/office/word/2010/wordml" w:rsidRPr="008A1C2F" w:rsidR="009A2A5A" w:rsidTr="1FA6A7D6" w14:paraId="6BD6070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9A2A5A" w:rsidP="0082786B" w:rsidRDefault="009A2A5A" w14:paraId="5F0E53D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20.05.2021</w:t>
            </w:r>
          </w:p>
        </w:tc>
        <w:tc>
          <w:tcPr>
            <w:tcW w:w="52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009A2A5A" w:rsidP="0082786B" w:rsidRDefault="009A2A5A" w14:paraId="60B0488A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dr hab. Ignacy Zalewski</w:t>
            </w:r>
          </w:p>
        </w:tc>
        <w:tc>
          <w:tcPr>
            <w:tcW w:w="43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9A2A5A" w:rsidP="0082786B" w:rsidRDefault="009A2A5A" w14:paraId="5775836F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drobne poprawki edycyjne</w:t>
            </w:r>
          </w:p>
        </w:tc>
      </w:tr>
      <w:tr w:rsidR="1FA6A7D6" w:rsidTr="1FA6A7D6" w14:paraId="21042ECE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37B785D5" w:rsidP="1FA6A7D6" w:rsidRDefault="37B785D5" w14:paraId="23803FF7" w14:textId="4DD72516">
            <w:pPr>
              <w:pStyle w:val="Normalny"/>
              <w:spacing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FA6A7D6" w:rsidR="37B785D5">
              <w:rPr>
                <w:rFonts w:ascii="HK Grotesk" w:hAnsi="HK Grotesk" w:cs="Calibri"/>
                <w:sz w:val="20"/>
                <w:szCs w:val="20"/>
              </w:rPr>
              <w:t>9.11.2022</w:t>
            </w:r>
          </w:p>
        </w:tc>
        <w:tc>
          <w:tcPr>
            <w:tcW w:w="52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37B785D5" w:rsidP="1FA6A7D6" w:rsidRDefault="37B785D5" w14:paraId="18C794E8" w14:textId="6F2B8FE4">
            <w:pPr>
              <w:pStyle w:val="Normalny"/>
              <w:rPr>
                <w:rFonts w:ascii="HK Grotesk" w:hAnsi="HK Grotesk" w:cs="Calibri"/>
                <w:sz w:val="20"/>
                <w:szCs w:val="20"/>
              </w:rPr>
            </w:pPr>
            <w:r w:rsidRPr="1FA6A7D6" w:rsidR="37B785D5">
              <w:rPr>
                <w:rFonts w:ascii="HK Grotesk" w:hAnsi="HK Grotesk" w:cs="Calibri"/>
                <w:sz w:val="20"/>
                <w:szCs w:val="20"/>
              </w:rPr>
              <w:t>Mikołaj Majkusiak</w:t>
            </w:r>
          </w:p>
        </w:tc>
        <w:tc>
          <w:tcPr>
            <w:tcW w:w="43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37B785D5" w:rsidP="1FA6A7D6" w:rsidRDefault="37B785D5" w14:paraId="330CBEBA" w14:textId="7A5AF4BF">
            <w:pPr>
              <w:spacing w:line="259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FA6A7D6" w:rsidR="37B785D5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Aktualizacja karty przedmiotu</w:t>
            </w:r>
          </w:p>
        </w:tc>
      </w:tr>
    </w:tbl>
    <w:p xmlns:wp14="http://schemas.microsoft.com/office/word/2010/wordml" w:rsidRPr="008A1C2F" w:rsidR="00C20529" w:rsidP="00C20529" w:rsidRDefault="00C20529" w14:paraId="6D98A12B" wp14:textId="77777777">
      <w:pPr>
        <w:spacing w:after="0"/>
        <w:rPr>
          <w:rFonts w:ascii="HK Grotesk" w:hAnsi="HK Grotesk"/>
        </w:rPr>
      </w:pPr>
    </w:p>
    <w:p xmlns:wp14="http://schemas.microsoft.com/office/word/2010/wordml" w:rsidRPr="008A1C2F" w:rsidR="00C20529" w:rsidP="00C20529" w:rsidRDefault="00C20529" w14:paraId="2946DB82" wp14:textId="77777777">
      <w:pPr>
        <w:rPr>
          <w:rFonts w:ascii="HK Grotesk" w:hAnsi="HK Grotesk"/>
        </w:rPr>
      </w:pPr>
    </w:p>
    <w:p xmlns:wp14="http://schemas.microsoft.com/office/word/2010/wordml" w:rsidRPr="008A1C2F" w:rsidR="00F66629" w:rsidRDefault="00F66629" w14:paraId="5997CC1D" wp14:textId="77777777">
      <w:pPr>
        <w:rPr>
          <w:rFonts w:ascii="HK Grotesk" w:hAnsi="HK Grotesk"/>
        </w:rPr>
      </w:pPr>
    </w:p>
    <w:sectPr w:rsidRPr="008A1C2F" w:rsidR="00F66629" w:rsidSect="008A1C2F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lang w:val="pl-P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177F9C"/>
    <w:multiLevelType w:val="hybridMultilevel"/>
    <w:tmpl w:val="928A38CE"/>
    <w:lvl w:ilvl="0" w:tplc="819A4F2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0E602E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0AADE2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69A7DA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60C7590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2647F6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9C4C9D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948E47E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DB090B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42B561A6"/>
    <w:multiLevelType w:val="hybridMultilevel"/>
    <w:tmpl w:val="5BE6ECDC"/>
    <w:lvl w:ilvl="0" w:tplc="312024D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A86D9CE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A8C34A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FA0377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4FC443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6789FB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A569C8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4EA249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4A888C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4FB232C9"/>
    <w:multiLevelType w:val="hybridMultilevel"/>
    <w:tmpl w:val="7662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D4F93"/>
    <w:multiLevelType w:val="hybridMultilevel"/>
    <w:tmpl w:val="57082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25709"/>
    <w:multiLevelType w:val="hybridMultilevel"/>
    <w:tmpl w:val="DBB0A740"/>
    <w:lvl w:ilvl="0" w:tplc="94EA5694">
      <w:start w:val="1"/>
      <w:numFmt w:val="decimal"/>
      <w:lvlText w:val="%1."/>
      <w:lvlJc w:val="left"/>
      <w:pPr>
        <w:ind w:left="720" w:hanging="360"/>
      </w:pPr>
      <w:rPr>
        <w:rFonts w:hint="default" w:ascii="Cambria" w:hAnsi="Cambria" w:cs="Cambria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4279905">
    <w:abstractNumId w:val="10"/>
  </w:num>
  <w:num w:numId="2" w16cid:durableId="1462454834">
    <w:abstractNumId w:val="11"/>
  </w:num>
  <w:num w:numId="3" w16cid:durableId="556235797">
    <w:abstractNumId w:val="3"/>
  </w:num>
  <w:num w:numId="4" w16cid:durableId="160660378">
    <w:abstractNumId w:val="4"/>
  </w:num>
  <w:num w:numId="5" w16cid:durableId="260262537">
    <w:abstractNumId w:val="12"/>
  </w:num>
  <w:num w:numId="6" w16cid:durableId="925000449">
    <w:abstractNumId w:val="2"/>
  </w:num>
  <w:num w:numId="7" w16cid:durableId="1944914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559364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12838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5435128">
    <w:abstractNumId w:val="7"/>
  </w:num>
  <w:num w:numId="11" w16cid:durableId="952439383">
    <w:abstractNumId w:val="8"/>
  </w:num>
  <w:num w:numId="12" w16cid:durableId="1171603046">
    <w:abstractNumId w:val="1"/>
  </w:num>
  <w:num w:numId="13" w16cid:durableId="134224534">
    <w:abstractNumId w:val="9"/>
  </w:num>
  <w:num w:numId="14" w16cid:durableId="45594657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70152"/>
    <w:rsid w:val="000A414E"/>
    <w:rsid w:val="00135EA8"/>
    <w:rsid w:val="00176803"/>
    <w:rsid w:val="00184EB8"/>
    <w:rsid w:val="001A1EDB"/>
    <w:rsid w:val="002740CA"/>
    <w:rsid w:val="002F46EC"/>
    <w:rsid w:val="00337E9F"/>
    <w:rsid w:val="003926F0"/>
    <w:rsid w:val="00392854"/>
    <w:rsid w:val="004C33D4"/>
    <w:rsid w:val="006A642D"/>
    <w:rsid w:val="006C1DE3"/>
    <w:rsid w:val="006C76CE"/>
    <w:rsid w:val="007A1B85"/>
    <w:rsid w:val="007D694C"/>
    <w:rsid w:val="007F3D88"/>
    <w:rsid w:val="0082786B"/>
    <w:rsid w:val="008A1C2F"/>
    <w:rsid w:val="008D42F9"/>
    <w:rsid w:val="009574B9"/>
    <w:rsid w:val="00973CD6"/>
    <w:rsid w:val="009A2A5A"/>
    <w:rsid w:val="009C6BD8"/>
    <w:rsid w:val="009D3D7D"/>
    <w:rsid w:val="009F2942"/>
    <w:rsid w:val="00B4295D"/>
    <w:rsid w:val="00BC03DC"/>
    <w:rsid w:val="00BC0810"/>
    <w:rsid w:val="00BE03F2"/>
    <w:rsid w:val="00C20529"/>
    <w:rsid w:val="00C36E80"/>
    <w:rsid w:val="00D23362"/>
    <w:rsid w:val="00E61E6D"/>
    <w:rsid w:val="00E816C0"/>
    <w:rsid w:val="00EC2CCC"/>
    <w:rsid w:val="00EF21D0"/>
    <w:rsid w:val="00F60CF3"/>
    <w:rsid w:val="00F66629"/>
    <w:rsid w:val="00F822C9"/>
    <w:rsid w:val="00F832A9"/>
    <w:rsid w:val="00F83C69"/>
    <w:rsid w:val="00FB3587"/>
    <w:rsid w:val="0D8706E9"/>
    <w:rsid w:val="1CF6F198"/>
    <w:rsid w:val="1F738431"/>
    <w:rsid w:val="1FA6A7D6"/>
    <w:rsid w:val="210F5492"/>
    <w:rsid w:val="29013E1A"/>
    <w:rsid w:val="37B785D5"/>
    <w:rsid w:val="37D441E9"/>
    <w:rsid w:val="3BA6F538"/>
    <w:rsid w:val="4C38D4AA"/>
    <w:rsid w:val="4EA2DDBA"/>
    <w:rsid w:val="4F22D560"/>
    <w:rsid w:val="4F733C69"/>
    <w:rsid w:val="5786F7F8"/>
    <w:rsid w:val="578ED484"/>
    <w:rsid w:val="6AB1F8BB"/>
    <w:rsid w:val="6CE66211"/>
    <w:rsid w:val="7165A053"/>
    <w:rsid w:val="756DCD2E"/>
    <w:rsid w:val="7B35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DB5A51"/>
  <w15:docId w15:val="{5A42CA88-E9ED-43D9-9A4D-9EB63BAB42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Standard" w:customStyle="1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hAnsi="Times New Roman" w:eastAsia="Times New Roman"/>
      <w:szCs w:val="20"/>
      <w:lang w:val="en-US" w:eastAsia="pl-PL"/>
    </w:rPr>
  </w:style>
  <w:style w:type="character" w:styleId="TekstprzypisudolnegoZnak" w:customStyle="1">
    <w:name w:val="Tekst przypisu dolnego Znak"/>
    <w:link w:val="Tekstprzypisudolnego"/>
    <w:semiHidden/>
    <w:rsid w:val="00C20529"/>
    <w:rPr>
      <w:rFonts w:ascii="Times New Roman" w:hAnsi="Times New Roman" w:eastAsia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link w:val="Tekstpodstawowy"/>
    <w:uiPriority w:val="1"/>
    <w:rsid w:val="008A1C2F"/>
    <w:rPr>
      <w:rFonts w:ascii="HK Grotesk" w:hAnsi="HK Grotesk" w:eastAsia="HK Grotesk" w:cs="HK Grotesk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02B141-63B8-4016-B47B-550F5A1060DE}"/>
</file>

<file path=customXml/itemProps2.xml><?xml version="1.0" encoding="utf-8"?>
<ds:datastoreItem xmlns:ds="http://schemas.openxmlformats.org/officeDocument/2006/customXml" ds:itemID="{68F0AF21-297A-4E56-8474-A42A7FA2D385}"/>
</file>

<file path=customXml/itemProps3.xml><?xml version="1.0" encoding="utf-8"?>
<ds:datastoreItem xmlns:ds="http://schemas.openxmlformats.org/officeDocument/2006/customXml" ds:itemID="{C62C888D-7EB8-42C0-B2DA-2DEF08D170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Mikołaj Majkusiak</cp:lastModifiedBy>
  <cp:revision>10</cp:revision>
  <dcterms:created xsi:type="dcterms:W3CDTF">2022-11-14T12:13:00Z</dcterms:created>
  <dcterms:modified xsi:type="dcterms:W3CDTF">2022-11-14T13:21:53Z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