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3B0E" w14:textId="4C0A1B6D" w:rsidR="26F0F0AC" w:rsidRPr="006470BF" w:rsidRDefault="00EE24AF" w:rsidP="000F5E7F">
      <w:pPr>
        <w:pStyle w:val="Tekstpodstawowy"/>
        <w:spacing w:before="11"/>
        <w:rPr>
          <w:rFonts w:cs="Tahoma"/>
          <w:b/>
          <w:smallCaps/>
          <w:noProof/>
          <w:color w:val="777777"/>
        </w:rPr>
      </w:pPr>
      <w:r w:rsidRPr="006470BF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8CDB7D" wp14:editId="1521C83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D17A9" w14:textId="355FA9B1" w:rsidR="000F5E7F" w:rsidRPr="004E2DEE" w:rsidRDefault="000F5E7F" w:rsidP="000F5E7F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EE24A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</w:t>
                              </w:r>
                              <w:r w:rsidR="007462D7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</w:t>
                              </w:r>
                              <w:r w:rsidRPr="00EE24A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</w:t>
                              </w:r>
                              <w:r w:rsidRP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           </w:t>
                              </w:r>
                              <w:r w:rsidRP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</w:t>
                              </w:r>
                              <w:r w:rsidR="007462D7" w:rsidRP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</w:t>
                              </w:r>
                              <w:r w:rsidRP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  <w:r w:rsidR="007462D7" w:rsidRP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  <w:r w:rsid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="007462D7" w:rsidRP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</w:t>
                              </w:r>
                              <w:r w:rsidRPr="004E2DE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5B1192A6" w14:textId="77777777" w:rsidR="000F5E7F" w:rsidRPr="00EE24AF" w:rsidRDefault="000F5E7F" w:rsidP="000F5E7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CDB7D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4CD17A9" w14:textId="355FA9B1" w:rsidR="000F5E7F" w:rsidRPr="004E2DEE" w:rsidRDefault="000F5E7F" w:rsidP="000F5E7F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EE24A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</w:t>
                        </w:r>
                        <w:r w:rsidR="007462D7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</w:t>
                        </w:r>
                        <w:r w:rsidRPr="00EE24A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</w:t>
                        </w:r>
                        <w:r w:rsidRP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Wydział Instrumentalno-Pedagogiczny,            </w:t>
                        </w:r>
                        <w:r w:rsidRP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</w:t>
                        </w:r>
                        <w:r w:rsidR="007462D7" w:rsidRP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</w:t>
                        </w:r>
                        <w:r w:rsidRP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  <w:r w:rsidR="007462D7" w:rsidRP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  <w:r w:rsid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="007462D7" w:rsidRP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</w:t>
                        </w:r>
                        <w:r w:rsidRPr="004E2DE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14:paraId="5B1192A6" w14:textId="77777777" w:rsidR="000F5E7F" w:rsidRPr="00EE24AF" w:rsidRDefault="000F5E7F" w:rsidP="000F5E7F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6470BF" w:rsidRDefault="00774ED4" w:rsidP="006F40C0">
      <w:pPr>
        <w:spacing w:after="0" w:line="240" w:lineRule="auto"/>
        <w:jc w:val="center"/>
        <w:rPr>
          <w:rFonts w:ascii="HK Grotesk" w:hAnsi="HK Grotesk"/>
          <w:b/>
          <w:smallCap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4"/>
        <w:gridCol w:w="436"/>
        <w:gridCol w:w="719"/>
        <w:gridCol w:w="80"/>
        <w:gridCol w:w="119"/>
        <w:gridCol w:w="504"/>
        <w:gridCol w:w="196"/>
        <w:gridCol w:w="314"/>
        <w:gridCol w:w="107"/>
        <w:gridCol w:w="122"/>
        <w:gridCol w:w="1124"/>
        <w:gridCol w:w="75"/>
        <w:gridCol w:w="450"/>
        <w:gridCol w:w="422"/>
        <w:gridCol w:w="448"/>
        <w:gridCol w:w="768"/>
        <w:gridCol w:w="553"/>
        <w:gridCol w:w="208"/>
        <w:gridCol w:w="590"/>
        <w:gridCol w:w="300"/>
        <w:gridCol w:w="222"/>
        <w:gridCol w:w="84"/>
        <w:gridCol w:w="1237"/>
      </w:tblGrid>
      <w:tr w:rsidR="006F40C0" w:rsidRPr="006470BF" w14:paraId="3131FFCE" w14:textId="77777777" w:rsidTr="00FA6CFE"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01564" w14:textId="77777777" w:rsidR="006F40C0" w:rsidRPr="004E2DEE" w:rsidRDefault="006F40C0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Nazwa </w:t>
            </w:r>
            <w:r w:rsidRPr="004E2DEE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  <w:p w14:paraId="094CB635" w14:textId="77777777" w:rsidR="006F40C0" w:rsidRPr="004E2DEE" w:rsidRDefault="006F40C0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Podstawy dydaktyki </w:t>
            </w:r>
          </w:p>
        </w:tc>
      </w:tr>
      <w:tr w:rsidR="0078248A" w:rsidRPr="006470BF" w14:paraId="71B0D648" w14:textId="77777777" w:rsidTr="00FA6CFE">
        <w:tc>
          <w:tcPr>
            <w:tcW w:w="890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1393" w14:textId="77777777" w:rsidR="0078248A" w:rsidRPr="004E2DEE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Jednostka prowadząca </w:t>
            </w:r>
            <w:r w:rsidR="006F40C0" w:rsidRPr="004E2DEE">
              <w:rPr>
                <w:rFonts w:ascii="HK Grotesk" w:hAnsi="HK Grotesk" w:cstheme="minorHAnsi"/>
                <w:sz w:val="20"/>
                <w:szCs w:val="20"/>
              </w:rPr>
              <w:t>przedmiot</w:t>
            </w:r>
            <w:r w:rsidRPr="004E2DEE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177C871D" w14:textId="77777777" w:rsidR="0078248A" w:rsidRPr="004E2DEE" w:rsidRDefault="000D5C4D" w:rsidP="000D5C4D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4E2DEE"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6F40C0" w:rsidRPr="004E2DEE">
              <w:rPr>
                <w:rFonts w:ascii="HK Grotesk" w:hAnsi="HK Grotesk" w:cstheme="minorHAnsi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A304" w14:textId="77777777" w:rsidR="0078248A" w:rsidRPr="004E2DEE" w:rsidRDefault="0078248A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3E5C38F0" w14:textId="4F3B88D4" w:rsidR="0078248A" w:rsidRPr="004E2DEE" w:rsidRDefault="00FD7106" w:rsidP="7CA95ED8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bCs/>
                <w:sz w:val="20"/>
                <w:szCs w:val="20"/>
              </w:rPr>
              <w:t>20</w:t>
            </w:r>
            <w:r w:rsidR="00953878" w:rsidRPr="004E2DEE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03849AC" w:rsidRPr="004E2DEE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4E2DEE">
              <w:rPr>
                <w:rFonts w:ascii="HK Grotesk" w:hAnsi="HK Grotesk"/>
                <w:b/>
                <w:bCs/>
                <w:sz w:val="20"/>
                <w:szCs w:val="20"/>
              </w:rPr>
              <w:t>/20</w:t>
            </w:r>
            <w:r w:rsidR="006F40C0" w:rsidRPr="004E2DEE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03849AC" w:rsidRPr="004E2DEE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6470BF" w14:paraId="59F908CD" w14:textId="77777777" w:rsidTr="00FA6CFE">
        <w:tc>
          <w:tcPr>
            <w:tcW w:w="5920" w:type="dxa"/>
            <w:gridSpan w:val="13"/>
            <w:tcBorders>
              <w:left w:val="single" w:sz="4" w:space="0" w:color="auto"/>
            </w:tcBorders>
          </w:tcPr>
          <w:p w14:paraId="0D7F2353" w14:textId="77777777" w:rsidR="00774ED4" w:rsidRPr="004E2DEE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6B03E1E7" w14:textId="7497A419" w:rsidR="00774ED4" w:rsidRPr="004E2DEE" w:rsidRDefault="003F5E7E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Instrumentalistyka</w:t>
            </w:r>
          </w:p>
        </w:tc>
        <w:tc>
          <w:tcPr>
            <w:tcW w:w="4832" w:type="dxa"/>
            <w:gridSpan w:val="10"/>
            <w:tcBorders>
              <w:right w:val="single" w:sz="4" w:space="0" w:color="auto"/>
            </w:tcBorders>
          </w:tcPr>
          <w:p w14:paraId="5F1D6DE1" w14:textId="77777777" w:rsidR="00774ED4" w:rsidRPr="004E2DEE" w:rsidRDefault="008537DF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1E293789" w14:textId="0FE68E09" w:rsidR="008537DF" w:rsidRPr="004E2DEE" w:rsidRDefault="00E74FCE" w:rsidP="00774ED4">
            <w:pPr>
              <w:rPr>
                <w:rFonts w:ascii="HK Grotesk" w:eastAsia="Times New Roman" w:hAnsi="HK Grotesk" w:cstheme="minorHAnsi"/>
                <w:b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b/>
                <w:sz w:val="20"/>
                <w:szCs w:val="20"/>
                <w:lang w:eastAsia="pl-PL"/>
              </w:rPr>
              <w:t>p</w:t>
            </w:r>
            <w:r w:rsidR="00AD1A6E" w:rsidRPr="004E2DEE">
              <w:rPr>
                <w:rFonts w:ascii="HK Grotesk" w:eastAsia="Times New Roman" w:hAnsi="HK Grotesk" w:cstheme="minorHAnsi"/>
                <w:b/>
                <w:sz w:val="20"/>
                <w:szCs w:val="20"/>
                <w:lang w:eastAsia="pl-PL"/>
              </w:rPr>
              <w:t>edagogika instrumentalna</w:t>
            </w:r>
          </w:p>
        </w:tc>
      </w:tr>
      <w:tr w:rsidR="00774ED4" w:rsidRPr="006470BF" w14:paraId="1D6057A4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71" w:type="dxa"/>
            <w:gridSpan w:val="10"/>
            <w:tcBorders>
              <w:left w:val="single" w:sz="4" w:space="0" w:color="auto"/>
            </w:tcBorders>
          </w:tcPr>
          <w:p w14:paraId="16EBD797" w14:textId="77777777" w:rsidR="00774ED4" w:rsidRPr="004E2DEE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18C2448B" w14:textId="77777777" w:rsidR="00774ED4" w:rsidRPr="004E2DEE" w:rsidRDefault="001A7791" w:rsidP="00274BF6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stacjonarne </w:t>
            </w:r>
            <w:r w:rsidR="00274BF6" w:rsidRPr="004E2DEE">
              <w:rPr>
                <w:rFonts w:ascii="HK Grotesk" w:hAnsi="HK Grotesk"/>
                <w:b/>
                <w:sz w:val="20"/>
                <w:szCs w:val="20"/>
              </w:rPr>
              <w:t>pierwszego stopnia</w:t>
            </w:r>
          </w:p>
        </w:tc>
        <w:tc>
          <w:tcPr>
            <w:tcW w:w="3287" w:type="dxa"/>
            <w:gridSpan w:val="6"/>
          </w:tcPr>
          <w:p w14:paraId="0EB471CD" w14:textId="77777777" w:rsidR="00774ED4" w:rsidRPr="004E2DEE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60216A49" w14:textId="77777777" w:rsidR="00774ED4" w:rsidRPr="004E2DEE" w:rsidRDefault="001A7791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proofErr w:type="spellStart"/>
            <w:r w:rsidRPr="004E2DEE">
              <w:rPr>
                <w:rFonts w:ascii="HK Grotesk" w:hAnsi="HK Grotesk"/>
                <w:b/>
                <w:sz w:val="20"/>
                <w:szCs w:val="20"/>
              </w:rPr>
              <w:t>ogólnoakademicki</w:t>
            </w:r>
            <w:proofErr w:type="spellEnd"/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194" w:type="dxa"/>
            <w:gridSpan w:val="7"/>
            <w:tcBorders>
              <w:right w:val="single" w:sz="4" w:space="0" w:color="auto"/>
            </w:tcBorders>
          </w:tcPr>
          <w:p w14:paraId="44C62BD9" w14:textId="77777777" w:rsidR="00774ED4" w:rsidRPr="004E2DEE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Status </w:t>
            </w:r>
            <w:r w:rsidR="006F40C0" w:rsidRPr="004E2DEE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4E2DEE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48ED1719" w14:textId="77777777" w:rsidR="00774ED4" w:rsidRPr="004E2DEE" w:rsidRDefault="001A7791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obowią</w:t>
            </w:r>
            <w:r w:rsidR="00BC2B22" w:rsidRPr="004E2DEE">
              <w:rPr>
                <w:rFonts w:ascii="HK Grotesk" w:hAnsi="HK Grotesk"/>
                <w:b/>
                <w:sz w:val="20"/>
                <w:szCs w:val="20"/>
              </w:rPr>
              <w:t xml:space="preserve">zkowy </w:t>
            </w:r>
          </w:p>
        </w:tc>
      </w:tr>
      <w:tr w:rsidR="00774ED4" w:rsidRPr="006470BF" w14:paraId="6DD73B9A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7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5CA46B5" w14:textId="77777777" w:rsidR="00774ED4" w:rsidRPr="004E2DEE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0267F16E" w14:textId="77777777" w:rsidR="00774ED4" w:rsidRPr="004E2DEE" w:rsidRDefault="00BC2B22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wykład </w:t>
            </w:r>
          </w:p>
        </w:tc>
        <w:tc>
          <w:tcPr>
            <w:tcW w:w="2614" w:type="dxa"/>
            <w:gridSpan w:val="7"/>
            <w:tcBorders>
              <w:bottom w:val="single" w:sz="4" w:space="0" w:color="auto"/>
            </w:tcBorders>
          </w:tcPr>
          <w:p w14:paraId="0D7A8A56" w14:textId="77777777" w:rsidR="00774ED4" w:rsidRPr="004E2DEE" w:rsidRDefault="00774ED4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Język </w:t>
            </w:r>
            <w:r w:rsidR="006F40C0" w:rsidRPr="004E2DEE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4E2DEE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205A1F16" w14:textId="77777777" w:rsidR="00774ED4" w:rsidRPr="004E2DEE" w:rsidRDefault="001A7791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polski</w:t>
            </w:r>
          </w:p>
        </w:tc>
        <w:tc>
          <w:tcPr>
            <w:tcW w:w="2567" w:type="dxa"/>
            <w:gridSpan w:val="5"/>
            <w:tcBorders>
              <w:bottom w:val="single" w:sz="4" w:space="0" w:color="auto"/>
            </w:tcBorders>
          </w:tcPr>
          <w:p w14:paraId="55EF0141" w14:textId="7E37E9B8" w:rsidR="00774ED4" w:rsidRPr="004E2DEE" w:rsidRDefault="00774ED4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Rok/semestr:</w:t>
            </w:r>
            <w:r w:rsidR="00BC2B22" w:rsidRPr="004E2DEE">
              <w:rPr>
                <w:rFonts w:ascii="HK Grotesk" w:hAnsi="HK Grotesk"/>
                <w:sz w:val="20"/>
                <w:szCs w:val="20"/>
              </w:rPr>
              <w:t xml:space="preserve"> </w:t>
            </w:r>
          </w:p>
          <w:p w14:paraId="5DAB6C7B" w14:textId="076E986E" w:rsidR="00774ED4" w:rsidRPr="004E2DEE" w:rsidRDefault="00F45829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r</w:t>
            </w:r>
            <w:r w:rsidR="00E74FCE" w:rsidRPr="004E2DEE">
              <w:rPr>
                <w:rFonts w:ascii="HK Grotesk" w:hAnsi="HK Grotesk"/>
                <w:b/>
                <w:sz w:val="20"/>
                <w:szCs w:val="20"/>
              </w:rPr>
              <w:t xml:space="preserve">ok II / </w:t>
            </w:r>
            <w:proofErr w:type="spellStart"/>
            <w:r w:rsidR="00E74FCE" w:rsidRPr="004E2DEE">
              <w:rPr>
                <w:rFonts w:ascii="HK Grotesk" w:hAnsi="HK Grotesk"/>
                <w:b/>
                <w:sz w:val="20"/>
                <w:szCs w:val="20"/>
              </w:rPr>
              <w:t>sem</w:t>
            </w:r>
            <w:proofErr w:type="spellEnd"/>
            <w:r w:rsidR="00E74FCE" w:rsidRPr="004E2DEE">
              <w:rPr>
                <w:rFonts w:ascii="HK Grotesk" w:hAnsi="HK Grotesk"/>
                <w:b/>
                <w:sz w:val="20"/>
                <w:szCs w:val="20"/>
              </w:rPr>
              <w:t>. III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099F4A8" w14:textId="77777777" w:rsidR="00774ED4" w:rsidRPr="004E2DEE" w:rsidRDefault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7219D38C" w14:textId="77777777" w:rsidR="00774ED4" w:rsidRPr="004E2DEE" w:rsidRDefault="00BC2B22" w:rsidP="00774ED4">
            <w:pPr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30 h</w:t>
            </w:r>
          </w:p>
        </w:tc>
      </w:tr>
      <w:tr w:rsidR="00274BF6" w:rsidRPr="006470BF" w14:paraId="0F3A9C01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Koordynator </w:t>
            </w:r>
            <w:r w:rsidR="006F40C0" w:rsidRPr="004E2DEE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</w:tc>
        <w:tc>
          <w:tcPr>
            <w:tcW w:w="77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856D" w14:textId="01726EC3" w:rsidR="00274BF6" w:rsidRPr="004E2DEE" w:rsidRDefault="00E74FCE" w:rsidP="00E74FCE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4E2DEE">
              <w:rPr>
                <w:rStyle w:val="Pogrubienie"/>
                <w:rFonts w:ascii="HK Grotesk" w:hAnsi="HK Grotesk" w:cstheme="minorHAnsi"/>
                <w:b w:val="0"/>
                <w:sz w:val="20"/>
                <w:szCs w:val="20"/>
              </w:rPr>
              <w:t>Kierownik Katedry Chóralistyki i Edukacji Artystycznej</w:t>
            </w:r>
          </w:p>
        </w:tc>
      </w:tr>
      <w:tr w:rsidR="00274BF6" w:rsidRPr="006470BF" w14:paraId="23B074E6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77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9FB" w14:textId="03C7A92A" w:rsidR="00274BF6" w:rsidRPr="004E2DEE" w:rsidRDefault="00274BF6" w:rsidP="00E74FCE">
            <w:pPr>
              <w:rPr>
                <w:rFonts w:ascii="HK Grotesk" w:hAnsi="HK Grotesk"/>
                <w:bCs/>
                <w:sz w:val="20"/>
                <w:szCs w:val="20"/>
              </w:rPr>
            </w:pPr>
            <w:r w:rsidRPr="004E2DEE">
              <w:rPr>
                <w:rFonts w:ascii="HK Grotesk" w:hAnsi="HK Grotesk"/>
                <w:bCs/>
                <w:sz w:val="20"/>
                <w:szCs w:val="20"/>
              </w:rPr>
              <w:t xml:space="preserve">dr </w:t>
            </w:r>
            <w:r w:rsidR="7070E99D" w:rsidRPr="004E2DEE">
              <w:rPr>
                <w:rFonts w:ascii="HK Grotesk" w:hAnsi="HK Grotesk"/>
                <w:bCs/>
                <w:sz w:val="20"/>
                <w:szCs w:val="20"/>
              </w:rPr>
              <w:t>Anna Stankiewicz</w:t>
            </w:r>
          </w:p>
        </w:tc>
      </w:tr>
      <w:tr w:rsidR="00774ED4" w:rsidRPr="006470BF" w14:paraId="3501ADC1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4E2DEE" w:rsidRDefault="00774ED4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77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7D3" w14:textId="77777777" w:rsidR="008537DF" w:rsidRPr="004E2DEE" w:rsidRDefault="00274BF6" w:rsidP="008537D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O</w:t>
            </w:r>
            <w:r w:rsidR="008537DF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gólne przygotowanie pedagogiczne obejmujące opanowanie podstawowej wiedzy, </w:t>
            </w:r>
          </w:p>
          <w:p w14:paraId="2445FAEC" w14:textId="77777777" w:rsidR="008537DF" w:rsidRPr="004E2DEE" w:rsidRDefault="008537DF" w:rsidP="008537DF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 zakresu procesu nauczania –</w:t>
            </w:r>
            <w:r w:rsidR="00274BF6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uczenia się, dających kwalifikacje do nauczania na </w:t>
            </w:r>
          </w:p>
          <w:p w14:paraId="78C9D081" w14:textId="675DC63F" w:rsidR="00774ED4" w:rsidRPr="004E2DEE" w:rsidRDefault="008537DF" w:rsidP="001A7791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poszczególnych etapach edukacyjnych, zapoznanie ze specyfiką pracy z</w:t>
            </w:r>
            <w:r w:rsidR="00E05AD7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uczniami ze specjalnymi potrzebami edukacyjnymi, w tym z uczniami szczególnie uzdolnionymi </w:t>
            </w:r>
          </w:p>
        </w:tc>
      </w:tr>
      <w:tr w:rsidR="00774ED4" w:rsidRPr="006470BF" w14:paraId="4E4380D6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4E2DEE" w:rsidRDefault="00774ED4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77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127" w14:textId="77777777" w:rsidR="00774ED4" w:rsidRPr="004E2DEE" w:rsidRDefault="00274BF6" w:rsidP="001A7791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O</w:t>
            </w:r>
            <w:r w:rsidR="008537DF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gólna wiedza z przedmiotów humanistycznych i społecznych z zakresu szkoły średniej, umiejętność samodzielnego formułowania poglądów na temat wychowania i edukacji, zaangażowanie i odpowiedzialność za stan własnego procesu uczenia się </w:t>
            </w:r>
          </w:p>
        </w:tc>
      </w:tr>
      <w:tr w:rsidR="00774ED4" w:rsidRPr="006470BF" w14:paraId="06D46A64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2C695AA2" w:rsidR="00774ED4" w:rsidRPr="004E2DEE" w:rsidRDefault="00774ED4" w:rsidP="006F40C0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Kategorie </w:t>
            </w:r>
            <w:r w:rsidR="00AC644C" w:rsidRPr="004E2DEE">
              <w:rPr>
                <w:rFonts w:ascii="HK Grotesk" w:hAnsi="HK Grotesk"/>
                <w:b/>
                <w:sz w:val="20"/>
                <w:szCs w:val="20"/>
              </w:rPr>
              <w:t>efektów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97209" w14:textId="2FE7F72C" w:rsidR="00774ED4" w:rsidRPr="004E2DEE" w:rsidRDefault="00774ED4" w:rsidP="006F40C0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Nr </w:t>
            </w:r>
            <w:r w:rsidR="00AC644C" w:rsidRPr="004E2DEE">
              <w:rPr>
                <w:rFonts w:ascii="HK Grotesk" w:hAnsi="HK Grotesk"/>
                <w:b/>
                <w:sz w:val="20"/>
                <w:szCs w:val="20"/>
              </w:rPr>
              <w:t>efektu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0918025" w:rsidR="00774ED4" w:rsidRPr="004E2DEE" w:rsidRDefault="00774ED4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EFEKTY </w:t>
            </w:r>
            <w:r w:rsidR="006F40C0" w:rsidRPr="004E2DEE">
              <w:rPr>
                <w:rFonts w:ascii="HK Grotesk" w:hAnsi="HK Grotesk" w:cstheme="minorHAnsi"/>
                <w:b/>
                <w:sz w:val="20"/>
                <w:szCs w:val="20"/>
              </w:rPr>
              <w:t>UCZENIA SIĘ</w:t>
            </w:r>
            <w:r w:rsidR="00AC644C" w:rsidRPr="004E2DEE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2EB32D73" w:rsidR="00774ED4" w:rsidRPr="004E2DEE" w:rsidRDefault="00AC644C" w:rsidP="00953878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Numer efektu </w:t>
            </w:r>
          </w:p>
        </w:tc>
      </w:tr>
      <w:tr w:rsidR="001408A7" w:rsidRPr="006470BF" w14:paraId="56DE9765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CA3BF" w14:textId="3A9CB246" w:rsidR="001408A7" w:rsidRPr="004E2DEE" w:rsidRDefault="004E2DEE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W</w:t>
            </w:r>
            <w:r w:rsidR="001408A7" w:rsidRPr="004E2DEE">
              <w:rPr>
                <w:rFonts w:ascii="HK Grotesk" w:hAnsi="HK Grotesk"/>
                <w:sz w:val="20"/>
                <w:szCs w:val="20"/>
              </w:rPr>
              <w:t>iedza</w:t>
            </w:r>
          </w:p>
          <w:p w14:paraId="16541990" w14:textId="77777777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zna i rozumie:</w:t>
            </w:r>
          </w:p>
          <w:p w14:paraId="6A271789" w14:textId="73E09051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033" w14:textId="5E9D7112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7EB" w14:textId="603FCAD9" w:rsidR="001408A7" w:rsidRPr="004E2DEE" w:rsidRDefault="001408A7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miejsce dydaktyki, jej zakres i zadania w kontekście pedagogiki, obszary dydaktyki ogólnej i dydaktyk szczegółowych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2C1B8" w14:textId="70A71974" w:rsidR="001408A7" w:rsidRPr="004E2DEE" w:rsidRDefault="001408A7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C.W1.</w:t>
            </w:r>
          </w:p>
        </w:tc>
      </w:tr>
      <w:tr w:rsidR="001408A7" w:rsidRPr="006470BF" w14:paraId="1C752A17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AED7E" w14:textId="4743FD2A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865" w14:textId="2F553912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AA5" w14:textId="6029D8B2" w:rsidR="001408A7" w:rsidRPr="004E2DEE" w:rsidRDefault="001408A7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zagadnienia, procesy i relacje zachodzące w klasie szkolnej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37827" w14:textId="7E9B2020" w:rsidR="001408A7" w:rsidRPr="004E2DEE" w:rsidRDefault="001408A7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C.W2.</w:t>
            </w:r>
          </w:p>
        </w:tc>
      </w:tr>
      <w:tr w:rsidR="001408A7" w:rsidRPr="006470BF" w14:paraId="768964D5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EAF52" w14:textId="1A24454C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330" w14:textId="73427758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D55" w14:textId="7DCBB29B" w:rsidR="001408A7" w:rsidRPr="004E2DEE" w:rsidRDefault="001408A7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zasady i organizację procesu dydaktycznego, koncepcje nauczania, kwalifikację i zastosowanie celów, metod i treści nauczania oraz strukturę, modele i style prowadzenia lekcji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B02FA" w14:textId="77777777" w:rsidR="001408A7" w:rsidRPr="004E2DEE" w:rsidRDefault="001408A7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C.W3.-4.</w:t>
            </w:r>
          </w:p>
          <w:p w14:paraId="17962801" w14:textId="5B477146" w:rsidR="00953878" w:rsidRPr="004E2DEE" w:rsidRDefault="00953878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C.W7</w:t>
            </w:r>
          </w:p>
        </w:tc>
      </w:tr>
      <w:tr w:rsidR="001408A7" w:rsidRPr="006470BF" w14:paraId="211583EC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071E1" w14:textId="19C4C61F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A32" w14:textId="7B951EFE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165" w14:textId="266CCB49" w:rsidR="001408A7" w:rsidRPr="004E2DEE" w:rsidRDefault="001408A7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konieczność dostosowywania działań edukacyjnych do indywidualnych potrzeb i możliwości uczniów oraz sposoby wyrównywania szans edukacyjnych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77022" w14:textId="6AB6F2B3" w:rsidR="001408A7" w:rsidRPr="004E2DEE" w:rsidRDefault="001408A7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C.W5.</w:t>
            </w:r>
          </w:p>
        </w:tc>
      </w:tr>
      <w:tr w:rsidR="001408A7" w:rsidRPr="006470BF" w14:paraId="12E5BABD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A5D64" w14:textId="60C9CEB0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B74" w14:textId="7640DB0D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128" w14:textId="63A9162E" w:rsidR="001408A7" w:rsidRPr="004E2DEE" w:rsidRDefault="001408A7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funkcje, znaczenie, sposoby i rodzaje oceniania efektów i pracy uczniów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CFA93" w14:textId="64515F01" w:rsidR="001408A7" w:rsidRPr="004E2DEE" w:rsidRDefault="001408A7" w:rsidP="00774ED4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C.W6.</w:t>
            </w:r>
          </w:p>
        </w:tc>
      </w:tr>
      <w:tr w:rsidR="001408A7" w:rsidRPr="006470BF" w14:paraId="2E0E2021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8D107" w14:textId="6F39C542" w:rsidR="001408A7" w:rsidRPr="004E2DEE" w:rsidRDefault="004E2DEE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U</w:t>
            </w:r>
            <w:r w:rsidR="001408A7" w:rsidRPr="004E2DEE">
              <w:rPr>
                <w:rFonts w:ascii="HK Grotesk" w:hAnsi="HK Grotesk"/>
                <w:sz w:val="20"/>
                <w:szCs w:val="20"/>
              </w:rPr>
              <w:t>miejętności</w:t>
            </w:r>
          </w:p>
          <w:p w14:paraId="2D163517" w14:textId="77777777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potrafi:</w:t>
            </w:r>
          </w:p>
          <w:p w14:paraId="7897BC25" w14:textId="05501594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F9C2D5A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D7B" w14:textId="4EBC3831" w:rsidR="001408A7" w:rsidRPr="004E2DEE" w:rsidRDefault="001408A7" w:rsidP="00A8033B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dostosować metody pracy i zaprojektować działania integracyjne w klasie ze zróżnicowanymi potrzebami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060C" w14:textId="5098589A" w:rsidR="001408A7" w:rsidRPr="004E2DEE" w:rsidRDefault="001408A7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C.U1.-2.</w:t>
            </w:r>
          </w:p>
        </w:tc>
      </w:tr>
      <w:tr w:rsidR="001408A7" w:rsidRPr="006470BF" w14:paraId="540FE495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F086D" w14:textId="25BBB4DC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71A" w14:textId="06758603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18E" w14:textId="6D545B7A" w:rsidR="001408A7" w:rsidRPr="004E2DEE" w:rsidRDefault="001408A7" w:rsidP="00A8033B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dostosować model, strukturę, metody i treści nauczania lekcji do indywidualnych potrzeb uczniów, inspirować i wspierać uczniów zdolnych do kreatywnych zadań edukacyjnych i sportowych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977A7" w14:textId="7143A8D6" w:rsidR="001408A7" w:rsidRPr="004E2DEE" w:rsidRDefault="001408A7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C.U3.</w:t>
            </w:r>
            <w:r w:rsidR="00A6477A"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,</w:t>
            </w: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5.</w:t>
            </w:r>
          </w:p>
        </w:tc>
      </w:tr>
      <w:tr w:rsidR="001408A7" w:rsidRPr="006470BF" w14:paraId="10F01B73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CBDB4" w14:textId="78CC682D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6C4" w14:textId="4F266AE0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5C4" w14:textId="7780FE8D" w:rsidR="001408A7" w:rsidRPr="004E2DEE" w:rsidRDefault="001408A7" w:rsidP="00A8033B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dostarczać informacje zwrotne o jakości pracy uczniów przy pomocy nowoczesnych narzędzi i sposobów oceny w tym w formie oceny kształtującej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58238" w14:textId="5ED15F3F" w:rsidR="001408A7" w:rsidRPr="004E2DEE" w:rsidRDefault="001408A7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C.U6.</w:t>
            </w:r>
          </w:p>
          <w:p w14:paraId="213FE568" w14:textId="23FAF227" w:rsidR="00953878" w:rsidRPr="004E2DEE" w:rsidRDefault="00953878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C.U8</w:t>
            </w:r>
          </w:p>
          <w:p w14:paraId="3421D4DE" w14:textId="17D39251" w:rsidR="001408A7" w:rsidRPr="004E2DEE" w:rsidRDefault="001408A7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</w:p>
        </w:tc>
      </w:tr>
      <w:tr w:rsidR="00274BF6" w:rsidRPr="006470BF" w14:paraId="0BF540E4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14FD6" w14:textId="78D81FC3" w:rsidR="00274BF6" w:rsidRPr="004E2DEE" w:rsidRDefault="004E2DEE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60462D" w:rsidRPr="004E2DEE">
              <w:rPr>
                <w:rFonts w:ascii="HK Grotesk" w:hAnsi="HK Grotesk"/>
                <w:sz w:val="20"/>
                <w:szCs w:val="20"/>
              </w:rPr>
              <w:t>ompetencje społeczne</w:t>
            </w:r>
          </w:p>
          <w:p w14:paraId="2BB27362" w14:textId="40D8D590" w:rsidR="001408A7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jest gotów do: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8E607E1" w:rsidR="00274BF6" w:rsidRPr="004E2DEE" w:rsidRDefault="001408A7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1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6F5" w14:textId="098DB339" w:rsidR="00274BF6" w:rsidRPr="004E2DEE" w:rsidRDefault="00175451" w:rsidP="00A8033B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twórczego poszukiwania najlepszych rozwiązań dydaktycznych sprzyjających postępom uczniów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47038" w14:textId="77777777" w:rsidR="00C04400" w:rsidRPr="004E2DEE" w:rsidRDefault="00C04400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</w:t>
            </w:r>
            <w:r w:rsidR="00175451"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.K1</w:t>
            </w:r>
          </w:p>
          <w:p w14:paraId="64450E5F" w14:textId="13346846" w:rsidR="00953878" w:rsidRPr="004E2DEE" w:rsidRDefault="00953878" w:rsidP="00B87BC3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4E2DEE">
              <w:rPr>
                <w:rFonts w:ascii="HK Grotesk" w:hAnsi="HK Grotesk"/>
                <w:color w:val="000000" w:themeColor="text1"/>
                <w:sz w:val="20"/>
                <w:szCs w:val="20"/>
              </w:rPr>
              <w:t>C.K2</w:t>
            </w:r>
          </w:p>
        </w:tc>
      </w:tr>
      <w:tr w:rsidR="00274BF6" w:rsidRPr="006470BF" w14:paraId="4DC20631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C231AE6" w:rsidR="00274BF6" w:rsidRPr="004E2DEE" w:rsidRDefault="00274BF6" w:rsidP="006F40C0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TREŚCI PROGRAMOWE </w:t>
            </w:r>
            <w:r w:rsidR="00AC644C" w:rsidRPr="004E2DEE">
              <w:rPr>
                <w:rFonts w:ascii="HK Grotesk" w:hAnsi="HK Grotesk"/>
                <w:b/>
                <w:sz w:val="20"/>
                <w:szCs w:val="20"/>
              </w:rPr>
              <w:t>PRZEDMIOTU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274BF6" w:rsidRPr="006470BF" w14:paraId="21BE8837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2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34E" w14:textId="53C1946A" w:rsidR="00274BF6" w:rsidRPr="004E2DEE" w:rsidRDefault="00301AE4" w:rsidP="00301AE4">
            <w:pPr>
              <w:pStyle w:val="Akapitzlist"/>
              <w:numPr>
                <w:ilvl w:val="0"/>
                <w:numId w:val="3"/>
              </w:num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Usytuowanie dydaktyki w zakresie pedagogiki, a także przedmiot i zadania współczesnej dydaktyki oraz relację dydaktyki ogólnej do dydaktyk szczegółowych.</w:t>
            </w:r>
          </w:p>
          <w:p w14:paraId="3F3CB57A" w14:textId="77777777" w:rsidR="006470BF" w:rsidRPr="004E2DEE" w:rsidRDefault="00301AE4" w:rsidP="006470BF">
            <w:pPr>
              <w:pStyle w:val="Akapitzlist"/>
              <w:numPr>
                <w:ilvl w:val="0"/>
                <w:numId w:val="3"/>
              </w:num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materialnego.</w:t>
            </w:r>
          </w:p>
          <w:p w14:paraId="57C6F4A0" w14:textId="07075461" w:rsidR="00301AE4" w:rsidRPr="004E2DEE" w:rsidRDefault="00301AE4" w:rsidP="006470BF">
            <w:pPr>
              <w:pStyle w:val="Akapitzlist"/>
              <w:numPr>
                <w:ilvl w:val="0"/>
                <w:numId w:val="3"/>
              </w:num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Współczesne koncepcje nauczania i cele kształcenia – źródła, sposoby ich formułowania oraz ich rodzaje; zasady dydaktyki, metody nauczania, treści nauczania i organizację procesu kształcenia oraz pracy uczniów.</w:t>
            </w:r>
          </w:p>
          <w:p w14:paraId="3E197B48" w14:textId="6DA62E1F" w:rsidR="00301AE4" w:rsidRPr="004E2DEE" w:rsidRDefault="00A97736" w:rsidP="00A97736">
            <w:pPr>
              <w:pStyle w:val="Akapitzlist"/>
              <w:numPr>
                <w:ilvl w:val="0"/>
                <w:numId w:val="3"/>
              </w:num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lastRenderedPageBreak/>
              <w:t>Zagadnienie lekcji jako jednostki dydaktycznej oraz jej budowa, modele lekcji i sztuka prowadzenia lekcji, a także style i techniki pracy z uczniami; interakcje w klasie; środki dydaktyczne.</w:t>
            </w:r>
          </w:p>
          <w:p w14:paraId="1B444FC7" w14:textId="6A8EC3F7" w:rsidR="00A97736" w:rsidRPr="004E2DEE" w:rsidRDefault="00981901" w:rsidP="00981901">
            <w:pPr>
              <w:pStyle w:val="Akapitzlist"/>
              <w:numPr>
                <w:ilvl w:val="0"/>
                <w:numId w:val="3"/>
              </w:num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Projektowanie działań edukacyjnych dostosowanych do zróżnicowanych potrzeb i możliwości uczniów, w szczególności możliwości psychofizycznych oraz tempa uczenia się; sposoby wyrównywania szans edukacyjnych, znaczenie odkrywania oraz rozwijania predyspozycji i uzdolnień oraz zagadnienia związane z przygotowaniem uczniów do udziału w konkursach i olimpiadach przedmiotowych; autonomia dydaktyczną nauczyciela.</w:t>
            </w:r>
          </w:p>
          <w:p w14:paraId="5B988DDE" w14:textId="782C100D" w:rsidR="00274BF6" w:rsidRPr="004E2DEE" w:rsidRDefault="00981901" w:rsidP="002760D6">
            <w:pPr>
              <w:pStyle w:val="Akapitzlist"/>
              <w:numPr>
                <w:ilvl w:val="0"/>
                <w:numId w:val="3"/>
              </w:num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Sposoby i znaczenie oceniania osiągnięć szkolnych uczniów: ocenianie kształtujące w kontekście efektywności nauczania, wewnątrzszkolny system oceniania, rodzaje i sposoby przeprowadzania sprawdzianów i egzaminów zewnętrznych; tematyka oceny efektywności dydaktycznej nauczyciela i jakości działalności szkoły oraz edukacyjna wartość dodana</w:t>
            </w:r>
            <w:r w:rsidR="002760D6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;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Znaczenie języka jako narzędzia pracy nauczyciela: problematyka pracy z uczniami z ograniczoną znajomością języka polskiego lub zaburzeniami komunikacji językowej, metody porozumiewania się w celach dydaktycznych – sztuka wykładania i zadawania pytań, sposoby zwiększania aktywności komunikacyjnej uczniów, praktyczne aspekty wystąpień publicznych – poprawność językowa, etyka języka, etykieta korespondencji tradycyjnej i elektronicznej.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C0C" w14:textId="77777777" w:rsidR="00274BF6" w:rsidRPr="004E2DEE" w:rsidRDefault="00274BF6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  <w:p w14:paraId="372C9A01" w14:textId="77777777" w:rsidR="00981901" w:rsidRPr="004E2DEE" w:rsidRDefault="00981901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  <w:p w14:paraId="03D7B74E" w14:textId="77BF6930" w:rsidR="00981901" w:rsidRPr="004E2DEE" w:rsidRDefault="002760D6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30</w:t>
            </w:r>
          </w:p>
          <w:p w14:paraId="41814404" w14:textId="171B1E61" w:rsidR="00981901" w:rsidRPr="004E2DEE" w:rsidRDefault="00981901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  <w:p w14:paraId="06692950" w14:textId="0B628CC6" w:rsidR="00981901" w:rsidRPr="004E2DEE" w:rsidRDefault="00981901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  <w:p w14:paraId="02EB378F" w14:textId="660F0748" w:rsidR="00981901" w:rsidRPr="004E2DEE" w:rsidRDefault="00981901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274BF6" w:rsidRPr="006470BF" w14:paraId="3055A690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78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748" w14:textId="77777777" w:rsidR="00274BF6" w:rsidRPr="004E2DEE" w:rsidRDefault="00274BF6" w:rsidP="00735C8B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1. wykład problemowy</w:t>
            </w:r>
          </w:p>
          <w:p w14:paraId="255AB578" w14:textId="77777777" w:rsidR="00274BF6" w:rsidRPr="004E2DEE" w:rsidRDefault="00274BF6" w:rsidP="00735C8B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2. wykład konwersatoryjny</w:t>
            </w:r>
          </w:p>
          <w:p w14:paraId="3157B81A" w14:textId="77777777" w:rsidR="00274BF6" w:rsidRPr="004E2DEE" w:rsidRDefault="00274BF6" w:rsidP="00735C8B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3. wykład z prezentacją multimedialną wybranych zagadnień</w:t>
            </w:r>
          </w:p>
          <w:p w14:paraId="6329722F" w14:textId="77777777" w:rsidR="00274BF6" w:rsidRPr="004E2DEE" w:rsidRDefault="00274BF6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4. analiza przypadków pedagogicznych</w:t>
            </w:r>
          </w:p>
        </w:tc>
      </w:tr>
      <w:tr w:rsidR="00274BF6" w:rsidRPr="006470BF" w14:paraId="5F5754AE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274BF6" w:rsidRPr="004E2DEE" w:rsidRDefault="00274BF6" w:rsidP="006F40C0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  <w:tc>
          <w:tcPr>
            <w:tcW w:w="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5A809" w14:textId="3E5A2267" w:rsidR="00274BF6" w:rsidRPr="004E2DEE" w:rsidRDefault="004E2DEE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274BF6" w:rsidRPr="004E2DEE" w:rsidRDefault="00274BF6" w:rsidP="004E2DEE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Nr </w:t>
            </w:r>
            <w:r w:rsidR="006F40C0" w:rsidRPr="004E2DEE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</w:tr>
      <w:tr w:rsidR="00274BF6" w:rsidRPr="006470BF" w14:paraId="523A8938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39BBE3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C55" w14:textId="77777777" w:rsidR="00274BF6" w:rsidRPr="004E2DEE" w:rsidRDefault="00274BF6" w:rsidP="00274BF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realizacja zleconego zadania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419B" w14:textId="208B7B43" w:rsidR="00274BF6" w:rsidRPr="004E2DEE" w:rsidRDefault="006E55CC" w:rsidP="002760D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1-9</w:t>
            </w:r>
          </w:p>
        </w:tc>
      </w:tr>
      <w:tr w:rsidR="00274BF6" w:rsidRPr="006470BF" w14:paraId="5D2E5870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1C8F396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B4" w14:textId="77777777" w:rsidR="00274BF6" w:rsidRPr="004E2DEE" w:rsidRDefault="00274BF6" w:rsidP="00274BF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obserwacja aktywności i udział w dyskusji podczas wykładu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D12C" w14:textId="5C28E152" w:rsidR="00274BF6" w:rsidRPr="004E2DEE" w:rsidRDefault="006E55CC" w:rsidP="002760D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1-9</w:t>
            </w:r>
          </w:p>
        </w:tc>
      </w:tr>
      <w:tr w:rsidR="00274BF6" w:rsidRPr="006470BF" w14:paraId="4AF92C81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90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6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101" w14:textId="6CD805EC" w:rsidR="00274BF6" w:rsidRPr="004E2DEE" w:rsidRDefault="006470BF" w:rsidP="00274BF6">
            <w:pPr>
              <w:pStyle w:val="Akapitzlist"/>
              <w:numPr>
                <w:ilvl w:val="0"/>
                <w:numId w:val="2"/>
              </w:num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k</w:t>
            </w:r>
            <w:r w:rsidR="00274BF6" w:rsidRPr="004E2DEE">
              <w:rPr>
                <w:rFonts w:ascii="HK Grotesk" w:hAnsi="HK Grotesk"/>
                <w:sz w:val="20"/>
                <w:szCs w:val="20"/>
              </w:rPr>
              <w:t>olokwium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F539" w14:textId="05FEF22D" w:rsidR="00274BF6" w:rsidRPr="004E2DEE" w:rsidRDefault="006E55CC" w:rsidP="002760D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1-9</w:t>
            </w:r>
          </w:p>
        </w:tc>
      </w:tr>
      <w:tr w:rsidR="00274BF6" w:rsidRPr="006470BF" w14:paraId="7B845BB4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274BF6" w:rsidRPr="004E2DEE" w:rsidRDefault="00274BF6" w:rsidP="006F40C0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KORELACJA </w:t>
            </w:r>
            <w:r w:rsidR="006F40C0" w:rsidRPr="004E2DEE">
              <w:rPr>
                <w:rFonts w:ascii="HK Grotesk" w:hAnsi="HK Grotesk" w:cstheme="minorHAnsi"/>
                <w:b/>
                <w:sz w:val="20"/>
                <w:szCs w:val="20"/>
              </w:rPr>
              <w:t xml:space="preserve">EFEKTÓW UCZENIA SIĘ </w:t>
            </w: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Z TREŚCIAMI PROGRAMOWYMI, METODAMI KSZTAŁCENIA I WERYFIKACJI </w:t>
            </w:r>
          </w:p>
        </w:tc>
      </w:tr>
      <w:tr w:rsidR="00274BF6" w:rsidRPr="006470BF" w14:paraId="3D92E73A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Nr </w:t>
            </w:r>
            <w:r w:rsidR="006F40C0" w:rsidRPr="004E2DEE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274BF6" w:rsidRPr="006470BF" w14:paraId="0121C2D2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274BF6" w:rsidRPr="004E2DEE" w:rsidRDefault="00274BF6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419" w14:textId="01DE57A6" w:rsidR="00274BF6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77777777" w:rsidR="00274BF6" w:rsidRPr="004E2DEE" w:rsidRDefault="00274BF6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1, 2, 3, 4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BE9" w14:textId="75D50C54" w:rsidR="00274BF6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064E9928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867" w14:textId="2818EAA0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2,3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DC" w14:textId="52A15F40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1, 2,3</w:t>
            </w:r>
            <w:r w:rsidR="006E55CC" w:rsidRPr="004E2DEE">
              <w:rPr>
                <w:rFonts w:ascii="HK Grotesk" w:hAnsi="HK Grotesk"/>
                <w:sz w:val="20"/>
                <w:szCs w:val="20"/>
              </w:rPr>
              <w:t>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6F" w14:textId="2A35B602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3A9A92C5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6B2" w14:textId="5EBFE493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2,4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A97" w14:textId="24FD15F6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E34" w14:textId="699432A8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4C34E15C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B2C" w14:textId="02B0B3F9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2A8" w14:textId="2DD39102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1, 2,3</w:t>
            </w:r>
            <w:r w:rsidR="006E55CC" w:rsidRPr="004E2DEE">
              <w:rPr>
                <w:rFonts w:ascii="HK Grotesk" w:hAnsi="HK Grotesk"/>
                <w:sz w:val="20"/>
                <w:szCs w:val="20"/>
              </w:rPr>
              <w:t>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B27" w14:textId="75683F41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2D20EC18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4F3" w14:textId="7A9D1B80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B0B" w14:textId="003054B8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387" w14:textId="7D15DE95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429" w14:textId="3B4F93DB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6E9B68C6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0A7" w14:textId="7834E5DF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200" w14:textId="5F0FE77B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5,6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317" w14:textId="26E01AF2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212" w14:textId="76E7FA1E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2CBDB5F6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4C5" w14:textId="20639D44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8AF" w14:textId="1EDA3488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3,4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9BA" w14:textId="5FAE5B79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AA1" w14:textId="3C734EA1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45BA7388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7B9" w14:textId="2894F9EB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653" w14:textId="7CDEE7E6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5,6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A21" w14:textId="3DF3BC24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  <w:r w:rsidR="006E55CC" w:rsidRPr="004E2DEE">
              <w:rPr>
                <w:rFonts w:ascii="HK Grotesk" w:hAnsi="HK Grotesk"/>
                <w:sz w:val="20"/>
                <w:szCs w:val="20"/>
              </w:rPr>
              <w:t>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4DE" w14:textId="2E9C4889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997D99" w:rsidRPr="006470BF" w14:paraId="458D6078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E0D" w14:textId="76447965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3CE" w14:textId="7C2D57CF" w:rsidR="00997D99" w:rsidRPr="004E2DEE" w:rsidRDefault="006E55CC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2,3,4,5,6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976" w14:textId="751E3995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1,2,3,4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37A" w14:textId="3C9785A3" w:rsidR="00997D99" w:rsidRPr="004E2DEE" w:rsidRDefault="00997D99" w:rsidP="00396887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1,2,3</w:t>
            </w:r>
          </w:p>
        </w:tc>
      </w:tr>
      <w:tr w:rsidR="00274BF6" w:rsidRPr="006470BF" w14:paraId="24D2AA5E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274BF6" w:rsidRPr="004E2DEE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Warunki zaliczenia</w:t>
            </w:r>
          </w:p>
        </w:tc>
        <w:tc>
          <w:tcPr>
            <w:tcW w:w="7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0DE" w14:textId="77777777" w:rsidR="00274BF6" w:rsidRPr="004E2DEE" w:rsidRDefault="000A6697" w:rsidP="00274BF6">
            <w:pPr>
              <w:pStyle w:val="Tekstprzypisudolnego"/>
              <w:rPr>
                <w:rFonts w:ascii="HK Grotesk" w:hAnsi="HK Grotesk" w:cstheme="minorHAnsi"/>
                <w:lang w:val="pl-PL"/>
              </w:rPr>
            </w:pPr>
            <w:r w:rsidRPr="004E2DEE">
              <w:rPr>
                <w:rFonts w:ascii="HK Grotesk" w:hAnsi="HK Grotesk" w:cstheme="minorHAnsi"/>
                <w:lang w:val="pl-PL"/>
              </w:rPr>
              <w:t>egzamin</w:t>
            </w:r>
            <w:r w:rsidR="00274BF6" w:rsidRPr="004E2DEE">
              <w:rPr>
                <w:rFonts w:ascii="HK Grotesk" w:hAnsi="HK Grotesk" w:cstheme="minorHAnsi"/>
                <w:lang w:val="pl-PL"/>
              </w:rPr>
              <w:t xml:space="preserve"> – praca pisemna </w:t>
            </w:r>
          </w:p>
          <w:p w14:paraId="090B39DB" w14:textId="77777777" w:rsidR="00274BF6" w:rsidRPr="004E2DEE" w:rsidRDefault="00274BF6" w:rsidP="006F40C0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4E2DEE">
              <w:rPr>
                <w:rFonts w:ascii="HK Grotesk" w:hAnsi="HK Grotesk" w:cstheme="minorHAnsi"/>
                <w:sz w:val="20"/>
                <w:szCs w:val="20"/>
              </w:rPr>
              <w:t xml:space="preserve">Warunkiem zaliczenia jest osiągnięcie wszystkich założonych efektów </w:t>
            </w:r>
            <w:r w:rsidR="006F40C0" w:rsidRPr="004E2DEE">
              <w:rPr>
                <w:rFonts w:ascii="HK Grotesk" w:hAnsi="HK Grotesk" w:cstheme="minorHAnsi"/>
                <w:sz w:val="20"/>
                <w:szCs w:val="20"/>
              </w:rPr>
              <w:t>uczenia się</w:t>
            </w:r>
            <w:r w:rsidRPr="004E2DEE">
              <w:rPr>
                <w:rFonts w:ascii="HK Grotesk" w:hAnsi="HK Grotesk" w:cstheme="minorHAnsi"/>
                <w:sz w:val="20"/>
                <w:szCs w:val="20"/>
              </w:rPr>
              <w:t xml:space="preserve"> (w minimalnym akceptowalnym stopniu w wysokości &gt;50%)</w:t>
            </w:r>
          </w:p>
        </w:tc>
      </w:tr>
      <w:tr w:rsidR="00274BF6" w:rsidRPr="006470BF" w14:paraId="05EBDF4B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274BF6" w:rsidRPr="006470BF" w14:paraId="1801A7A8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E22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274BF6" w:rsidRPr="006470BF" w14:paraId="45BB3804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274BF6" w:rsidRPr="004E2DEE" w:rsidRDefault="0060462D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274BF6" w:rsidRPr="006470BF" w14:paraId="65C7BEBE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E1AF959" w:rsidR="00274BF6" w:rsidRPr="004E2DEE" w:rsidRDefault="00274BF6" w:rsidP="006F40C0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Liczba godzin w </w:t>
            </w:r>
            <w:r w:rsidR="00AC644C" w:rsidRPr="004E2DEE">
              <w:rPr>
                <w:rFonts w:ascii="HK Grotesk" w:hAnsi="HK Grotesk"/>
                <w:sz w:val="20"/>
                <w:szCs w:val="20"/>
              </w:rPr>
              <w:t>tyg</w:t>
            </w:r>
            <w:r w:rsidRPr="004E2DEE">
              <w:rPr>
                <w:rFonts w:ascii="HK Grotesk" w:hAnsi="HK Grotesk"/>
                <w:sz w:val="20"/>
                <w:szCs w:val="20"/>
              </w:rPr>
              <w:t>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0EA04BAD" w:rsidR="00274BF6" w:rsidRPr="004E2DEE" w:rsidRDefault="00AC644C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6E2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274BF6" w:rsidRPr="006470BF" w14:paraId="7215BE12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274BF6" w:rsidRPr="004E2DEE" w:rsidRDefault="00274BF6" w:rsidP="00774ED4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069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9A8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6E7" w14:textId="77777777" w:rsidR="00274BF6" w:rsidRPr="004E2DEE" w:rsidRDefault="000C47C2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0F3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0B3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FF2" w14:textId="77777777" w:rsidR="00274BF6" w:rsidRPr="004E2DEE" w:rsidRDefault="00274BF6" w:rsidP="00274BF6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-</w:t>
            </w:r>
          </w:p>
        </w:tc>
      </w:tr>
      <w:tr w:rsidR="00274BF6" w:rsidRPr="006470BF" w14:paraId="4AA28130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74BF6" w:rsidRPr="004E2DEE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Literatura podstawowa</w:t>
            </w:r>
          </w:p>
        </w:tc>
      </w:tr>
      <w:tr w:rsidR="00274BF6" w:rsidRPr="006470BF" w14:paraId="3EADDF7A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074" w14:textId="36B35789" w:rsidR="00274BF6" w:rsidRPr="004E2DEE" w:rsidRDefault="00274BF6" w:rsidP="00E413C8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Pedagogika.</w:t>
            </w:r>
            <w:r w:rsidR="00E05AD7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Podręcznik akademicki, t. I -II, red.: Z. Kwieciński, B. Śliwerski, Warszawa 2006,</w:t>
            </w:r>
          </w:p>
          <w:p w14:paraId="638EFEE1" w14:textId="77777777" w:rsidR="00274BF6" w:rsidRPr="004E2DEE" w:rsidRDefault="00274BF6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Cz. Kupisiewicz, Dydaktyka ogólna, Warszawa 2000</w:t>
            </w:r>
          </w:p>
        </w:tc>
      </w:tr>
      <w:tr w:rsidR="00274BF6" w:rsidRPr="006470BF" w14:paraId="238FE2AB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74BF6" w:rsidRPr="004E2DEE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Literatura uzupełniająca</w:t>
            </w:r>
          </w:p>
        </w:tc>
      </w:tr>
      <w:tr w:rsidR="00274BF6" w:rsidRPr="006470BF" w14:paraId="70AB706A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89AF" w14:textId="611A1D0A" w:rsidR="00274BF6" w:rsidRPr="004E2DEE" w:rsidRDefault="00274BF6" w:rsidP="0038474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Sztuka nauczania: podręcznik dla studentów kierunków nauczycielskich, t. 1, Czynności nauczyciela,</w:t>
            </w:r>
            <w:r w:rsidR="00E05AD7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red. K. Kruszewski, </w:t>
            </w:r>
          </w:p>
          <w:p w14:paraId="1AD5F612" w14:textId="77777777" w:rsidR="00274BF6" w:rsidRPr="004E2DEE" w:rsidRDefault="00274BF6" w:rsidP="0038474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wyd. 7, Warszawa 2007,</w:t>
            </w:r>
          </w:p>
          <w:p w14:paraId="510D70C0" w14:textId="371ABCCF" w:rsidR="00274BF6" w:rsidRPr="004E2DEE" w:rsidRDefault="00274BF6" w:rsidP="0038474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Sztuka nauczania: podręcznik dla studentów kierunków nauczycielskich, t. 2, Szkoła,</w:t>
            </w:r>
            <w:r w:rsidR="00E05AD7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red. K. Konarzewski, wyd. 7, Warszawa 2005,</w:t>
            </w:r>
          </w:p>
          <w:p w14:paraId="3D4F327A" w14:textId="3927459D" w:rsidR="00274BF6" w:rsidRPr="004E2DEE" w:rsidRDefault="00274BF6" w:rsidP="0038474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W. Okoń, Wprowadzenie do dydaktyki ogólnej,</w:t>
            </w:r>
            <w:r w:rsidR="00E05AD7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Warszawa 1987,</w:t>
            </w:r>
          </w:p>
          <w:p w14:paraId="1F4BD2CC" w14:textId="77777777" w:rsidR="00274BF6" w:rsidRPr="004E2DEE" w:rsidRDefault="00274BF6" w:rsidP="0038474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Pedagogika, red.: B. Śliwerski, Gdańsk 2006, t. I –III,</w:t>
            </w:r>
          </w:p>
          <w:p w14:paraId="2BFD4FE9" w14:textId="77777777" w:rsidR="00274BF6" w:rsidRPr="004E2DEE" w:rsidRDefault="00274BF6" w:rsidP="0038474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- J. </w:t>
            </w:r>
            <w:proofErr w:type="spellStart"/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Półturzycki</w:t>
            </w:r>
            <w:proofErr w:type="spellEnd"/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, Dydaktyka dla nauczycieli, wyd. </w:t>
            </w:r>
            <w:proofErr w:type="spellStart"/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rozsz</w:t>
            </w:r>
            <w:proofErr w:type="spellEnd"/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. Toruń 2002,</w:t>
            </w:r>
          </w:p>
          <w:p w14:paraId="0693C84A" w14:textId="32A6581A" w:rsidR="00274BF6" w:rsidRPr="004E2DEE" w:rsidRDefault="00274BF6" w:rsidP="0038474A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lastRenderedPageBreak/>
              <w:t xml:space="preserve">- A. </w:t>
            </w:r>
            <w:proofErr w:type="spellStart"/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Smith</w:t>
            </w:r>
            <w:proofErr w:type="spellEnd"/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, Przyśpieszone uczenie się w klasie,</w:t>
            </w:r>
            <w:r w:rsidR="00E05AD7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Katowice 1997,</w:t>
            </w:r>
          </w:p>
          <w:p w14:paraId="05B809F9" w14:textId="328E9C89" w:rsidR="00274BF6" w:rsidRPr="004E2DEE" w:rsidRDefault="00274BF6" w:rsidP="00774ED4">
            <w:pPr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</w:pP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- M. Taraszkiewicz, jak uczyć lepiej? Czyli refleksyjny praktyk w działaniu,</w:t>
            </w:r>
            <w:r w:rsidR="00E05AD7"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 xml:space="preserve"> </w:t>
            </w:r>
            <w:r w:rsidRPr="004E2DEE">
              <w:rPr>
                <w:rFonts w:ascii="HK Grotesk" w:eastAsia="Times New Roman" w:hAnsi="HK Grotesk" w:cstheme="minorHAnsi"/>
                <w:sz w:val="20"/>
                <w:szCs w:val="20"/>
                <w:lang w:eastAsia="pl-PL"/>
              </w:rPr>
              <w:t>Warszawa 2000</w:t>
            </w:r>
          </w:p>
        </w:tc>
      </w:tr>
      <w:tr w:rsidR="00274BF6" w:rsidRPr="006470BF" w14:paraId="507913B6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74BF6" w:rsidRPr="004E2DEE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274BF6" w:rsidRPr="006470BF" w14:paraId="44F8075E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274BF6" w:rsidRPr="004E2DEE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30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274BF6" w:rsidRPr="004E2DEE" w:rsidRDefault="000C47C2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274BF6" w:rsidRPr="006470BF" w14:paraId="15453F48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15" w14:textId="77777777" w:rsidR="00274BF6" w:rsidRPr="004E2DEE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274BF6" w:rsidRPr="004E2DEE" w:rsidRDefault="000C47C2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15</w:t>
            </w:r>
          </w:p>
        </w:tc>
      </w:tr>
      <w:tr w:rsidR="00274BF6" w:rsidRPr="006470BF" w14:paraId="0468E51A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274BF6" w:rsidRPr="004E2DEE" w:rsidRDefault="000C47C2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274BF6" w:rsidRPr="004E2DEE" w:rsidRDefault="0060462D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274BF6" w:rsidRPr="006470BF" w14:paraId="6292BA65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163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274BF6" w:rsidRPr="004E2DEE" w:rsidRDefault="000C47C2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274BF6" w:rsidRPr="004E2DEE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274BF6" w:rsidRPr="006470BF" w14:paraId="24787812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1212" w14:textId="77777777" w:rsidR="00274BF6" w:rsidRPr="004E2DEE" w:rsidRDefault="000C47C2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60</w:t>
            </w:r>
          </w:p>
        </w:tc>
        <w:tc>
          <w:tcPr>
            <w:tcW w:w="4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274BF6" w:rsidRPr="004E2DEE" w:rsidRDefault="00274BF6" w:rsidP="00774ED4">
            <w:pPr>
              <w:jc w:val="right"/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Łączna liczba punktów ECTS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21B90" w14:textId="77777777" w:rsidR="00274BF6" w:rsidRPr="004E2DEE" w:rsidRDefault="000C47C2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274BF6" w:rsidRPr="006470BF" w14:paraId="53223785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74BF6" w:rsidRPr="004E2DEE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>Możliwości kariery zawodowej</w:t>
            </w:r>
          </w:p>
        </w:tc>
      </w:tr>
      <w:tr w:rsidR="00274BF6" w:rsidRPr="006470BF" w14:paraId="46F87343" w14:textId="77777777" w:rsidTr="004E2D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50" w14:textId="77777777" w:rsidR="00274BF6" w:rsidRPr="004E2DEE" w:rsidRDefault="00274BF6" w:rsidP="00274BF6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student po ukończeniu cyklu zajęć kształcenia nauczycielskiego może podjąć nauczanie w swej specjalności</w:t>
            </w:r>
          </w:p>
        </w:tc>
      </w:tr>
      <w:tr w:rsidR="00274BF6" w:rsidRPr="006470BF" w14:paraId="174329FC" w14:textId="77777777" w:rsidTr="00FA6C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6D280461" w:rsidR="00274BF6" w:rsidRPr="004E2DEE" w:rsidRDefault="00274BF6" w:rsidP="00774ED4">
            <w:pPr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2DEE">
              <w:rPr>
                <w:rFonts w:ascii="HK Grotesk" w:hAnsi="HK Grotesk"/>
                <w:b/>
                <w:sz w:val="20"/>
                <w:szCs w:val="20"/>
              </w:rPr>
              <w:t xml:space="preserve">Ostatnia modyfikacja </w:t>
            </w:r>
            <w:r w:rsidR="00AC644C" w:rsidRPr="004E2DEE">
              <w:rPr>
                <w:rFonts w:ascii="HK Grotesk" w:hAnsi="HK Grotesk"/>
                <w:b/>
                <w:sz w:val="20"/>
                <w:szCs w:val="20"/>
              </w:rPr>
              <w:t>opisu przedmiotu</w:t>
            </w:r>
          </w:p>
        </w:tc>
      </w:tr>
      <w:tr w:rsidR="00274BF6" w:rsidRPr="006470BF" w14:paraId="41C9A27F" w14:textId="77777777" w:rsidTr="004279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274BF6" w:rsidRPr="004E2DEE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274BF6" w:rsidRPr="004E2DEE" w:rsidRDefault="00274BF6" w:rsidP="00774ED4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1BC" w14:textId="627A5FEB" w:rsidR="00274BF6" w:rsidRPr="004E2DEE" w:rsidRDefault="004E2DEE" w:rsidP="00774ED4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274BF6" w:rsidRPr="006470BF" w14:paraId="79AD9473" w14:textId="77777777" w:rsidTr="004279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BD1" w14:textId="5A06CDFF" w:rsidR="005B5478" w:rsidRPr="004E2DEE" w:rsidRDefault="0060462D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04</w:t>
            </w:r>
            <w:r w:rsidR="00274BF6" w:rsidRPr="004E2DEE">
              <w:rPr>
                <w:rFonts w:ascii="HK Grotesk" w:hAnsi="HK Grotesk"/>
                <w:sz w:val="20"/>
                <w:szCs w:val="20"/>
              </w:rPr>
              <w:t>.</w:t>
            </w:r>
            <w:r w:rsidRPr="004E2DEE">
              <w:rPr>
                <w:rFonts w:ascii="HK Grotesk" w:hAnsi="HK Grotesk"/>
                <w:sz w:val="20"/>
                <w:szCs w:val="20"/>
              </w:rPr>
              <w:t>09</w:t>
            </w:r>
            <w:r w:rsidR="00274BF6" w:rsidRPr="004E2DEE">
              <w:rPr>
                <w:rFonts w:ascii="HK Grotesk" w:hAnsi="HK Grotesk"/>
                <w:sz w:val="20"/>
                <w:szCs w:val="20"/>
              </w:rPr>
              <w:t>. 201</w:t>
            </w:r>
            <w:r w:rsidRPr="004E2DEE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3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63BDA" w14:textId="02359FB1" w:rsidR="005B5478" w:rsidRPr="004E2DEE" w:rsidRDefault="00274BF6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prof. dr hab. Elwira Kryńska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368" w14:textId="3D99B8C3" w:rsidR="005B5478" w:rsidRPr="004E2DEE" w:rsidRDefault="00274BF6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Dostosowanie do PRK</w:t>
            </w:r>
          </w:p>
        </w:tc>
      </w:tr>
      <w:tr w:rsidR="00F44FE5" w:rsidRPr="00F44FE5" w14:paraId="09E06753" w14:textId="77777777" w:rsidTr="004279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67C" w14:textId="5B598C78" w:rsidR="00F44FE5" w:rsidRPr="004E2DEE" w:rsidRDefault="00F44FE5" w:rsidP="00F44FE5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3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4A972" w14:textId="697BD7FE" w:rsidR="00F44FE5" w:rsidRPr="00F44FE5" w:rsidRDefault="00F44FE5" w:rsidP="00F44FE5">
            <w:pPr>
              <w:rPr>
                <w:rFonts w:ascii="HK Grotesk" w:hAnsi="HK Grotesk"/>
                <w:sz w:val="20"/>
                <w:szCs w:val="20"/>
                <w:lang w:val="es-ES"/>
              </w:rPr>
            </w:pPr>
            <w:r w:rsidRPr="00F44FE5">
              <w:rPr>
                <w:rFonts w:ascii="HK Grotesk" w:hAnsi="HK Grotesk"/>
                <w:sz w:val="20"/>
                <w:szCs w:val="20"/>
                <w:lang w:val="es-ES"/>
              </w:rPr>
              <w:t>prof. dr hab. Bożena Violetta Bielecka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F4F" w14:textId="0D72CF7B" w:rsidR="00F44FE5" w:rsidRPr="00F44FE5" w:rsidRDefault="00F44FE5" w:rsidP="00F44FE5">
            <w:pPr>
              <w:rPr>
                <w:rFonts w:ascii="HK Grotesk" w:hAnsi="HK Grotesk"/>
                <w:sz w:val="20"/>
                <w:szCs w:val="20"/>
                <w:lang w:val="es-ES"/>
              </w:rPr>
            </w:pPr>
            <w:r w:rsidRPr="00161B34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F44FE5" w:rsidRPr="006470BF" w14:paraId="1405697F" w14:textId="77777777" w:rsidTr="004279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7EF" w14:textId="642E868D" w:rsidR="00F44FE5" w:rsidRPr="004E2DEE" w:rsidRDefault="00F44FE5" w:rsidP="00F44FE5">
            <w:pPr>
              <w:rPr>
                <w:rFonts w:ascii="HK Grotesk" w:hAnsi="HK Grotesk"/>
                <w:sz w:val="20"/>
                <w:szCs w:val="20"/>
              </w:rPr>
            </w:pPr>
            <w:r w:rsidRPr="00F0612B">
              <w:rPr>
                <w:rFonts w:ascii="HK Grotesk" w:hAnsi="HK Grotesk"/>
                <w:sz w:val="20"/>
                <w:szCs w:val="20"/>
              </w:rPr>
              <w:t>01.10.2021</w:t>
            </w:r>
          </w:p>
        </w:tc>
        <w:tc>
          <w:tcPr>
            <w:tcW w:w="3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3E6F0" w14:textId="4F1A2BC6" w:rsidR="00F44FE5" w:rsidRPr="004E2DEE" w:rsidRDefault="00F44FE5" w:rsidP="00F44FE5">
            <w:pPr>
              <w:rPr>
                <w:rFonts w:ascii="HK Grotesk" w:hAnsi="HK Grotesk"/>
                <w:sz w:val="20"/>
                <w:szCs w:val="20"/>
              </w:rPr>
            </w:pPr>
            <w:r w:rsidRPr="005957BA">
              <w:rPr>
                <w:rFonts w:ascii="HK Grotesk" w:hAnsi="HK Grotesk"/>
                <w:sz w:val="20"/>
                <w:szCs w:val="20"/>
              </w:rPr>
              <w:t>dr Anna Stankiewicz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A3C" w14:textId="088E67BF" w:rsidR="00F44FE5" w:rsidRPr="004E2DEE" w:rsidRDefault="00F44FE5" w:rsidP="00F44FE5">
            <w:pPr>
              <w:rPr>
                <w:rFonts w:ascii="HK Grotesk" w:hAnsi="HK Grotesk"/>
                <w:sz w:val="20"/>
                <w:szCs w:val="20"/>
              </w:rPr>
            </w:pPr>
            <w:r w:rsidRPr="00161B34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F44FE5" w:rsidRPr="006470BF" w14:paraId="5718FCC4" w14:textId="77777777" w:rsidTr="004279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879" w14:textId="67ECAA69" w:rsidR="00F44FE5" w:rsidRPr="004E2DEE" w:rsidRDefault="00F44FE5" w:rsidP="00F44FE5">
            <w:pPr>
              <w:rPr>
                <w:rFonts w:ascii="HK Grotesk" w:hAnsi="HK Grotesk"/>
                <w:sz w:val="20"/>
                <w:szCs w:val="20"/>
              </w:rPr>
            </w:pPr>
            <w:r w:rsidRPr="00F0612B">
              <w:rPr>
                <w:rFonts w:ascii="HK Grotesk" w:hAnsi="HK Grotesk"/>
                <w:sz w:val="20"/>
                <w:szCs w:val="20"/>
              </w:rPr>
              <w:t>31.05.2022</w:t>
            </w:r>
          </w:p>
        </w:tc>
        <w:tc>
          <w:tcPr>
            <w:tcW w:w="3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BF60C" w14:textId="3A0E387A" w:rsidR="00F44FE5" w:rsidRPr="004E2DEE" w:rsidRDefault="00F44FE5" w:rsidP="00F44FE5">
            <w:pPr>
              <w:rPr>
                <w:rFonts w:ascii="HK Grotesk" w:hAnsi="HK Grotesk"/>
                <w:sz w:val="20"/>
                <w:szCs w:val="20"/>
              </w:rPr>
            </w:pPr>
            <w:r w:rsidRPr="005957BA">
              <w:rPr>
                <w:rFonts w:ascii="HK Grotesk" w:hAnsi="HK Grotesk"/>
                <w:sz w:val="20"/>
                <w:szCs w:val="20"/>
              </w:rPr>
              <w:t>dr Anna Stankiewicz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6E7" w14:textId="5A2EB77E" w:rsidR="00F44FE5" w:rsidRPr="004E2DEE" w:rsidRDefault="00F44FE5" w:rsidP="00F44FE5">
            <w:pPr>
              <w:rPr>
                <w:rFonts w:ascii="HK Grotesk" w:hAnsi="HK Grotesk"/>
                <w:sz w:val="20"/>
                <w:szCs w:val="20"/>
              </w:rPr>
            </w:pPr>
            <w:r w:rsidRPr="00161B34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DD595C" w:rsidRPr="006470BF" w14:paraId="03DB2FEB" w14:textId="77777777" w:rsidTr="004279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BE6" w14:textId="617FE138" w:rsidR="00DD595C" w:rsidRPr="004E2DEE" w:rsidRDefault="00DD595C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27.09.2023</w:t>
            </w:r>
          </w:p>
        </w:tc>
        <w:tc>
          <w:tcPr>
            <w:tcW w:w="3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D623B" w14:textId="40931362" w:rsidR="00DD595C" w:rsidRPr="004E2DEE" w:rsidRDefault="00301951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 xml:space="preserve">dr </w:t>
            </w:r>
            <w:r w:rsidR="00DD595C" w:rsidRPr="004E2DEE">
              <w:rPr>
                <w:rFonts w:ascii="HK Grotesk" w:hAnsi="HK Grotesk"/>
                <w:sz w:val="20"/>
                <w:szCs w:val="20"/>
              </w:rPr>
              <w:t>Rafał Dudzik</w:t>
            </w:r>
            <w:bookmarkStart w:id="0" w:name="_GoBack"/>
            <w:bookmarkEnd w:id="0"/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CCF" w14:textId="4D46DA45" w:rsidR="00DD595C" w:rsidRPr="004E2DEE" w:rsidRDefault="00B1728C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3849AC" w:rsidRPr="006470BF" w14:paraId="30492A1F" w14:textId="77777777" w:rsidTr="004279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E65" w14:textId="0907F077" w:rsidR="003849AC" w:rsidRPr="004E2DEE" w:rsidRDefault="003849AC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C59FD" w14:textId="10A0B39D" w:rsidR="003849AC" w:rsidRPr="004E2DEE" w:rsidRDefault="003849AC" w:rsidP="7CA95ED8">
            <w:pPr>
              <w:rPr>
                <w:rFonts w:ascii="HK Grotesk" w:hAnsi="HK Grotesk"/>
                <w:sz w:val="20"/>
                <w:szCs w:val="20"/>
              </w:rPr>
            </w:pPr>
            <w:r w:rsidRPr="004E2DEE"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BD3" w14:textId="05D2D811" w:rsidR="003849AC" w:rsidRPr="004E2DEE" w:rsidRDefault="003849AC" w:rsidP="7CA95ED8">
            <w:pPr>
              <w:rPr>
                <w:rFonts w:ascii="HK Grotesk" w:hAnsi="HK Grotesk" w:cs="Calibri"/>
                <w:sz w:val="20"/>
                <w:szCs w:val="20"/>
              </w:rPr>
            </w:pPr>
            <w:r w:rsidRPr="004E2DEE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60061E4C" w14:textId="34ACF38C" w:rsidR="00C15647" w:rsidRPr="006470BF" w:rsidRDefault="00C15647">
      <w:pPr>
        <w:rPr>
          <w:rFonts w:ascii="HK Grotesk" w:hAnsi="HK Grotesk"/>
          <w:sz w:val="20"/>
          <w:szCs w:val="20"/>
        </w:rPr>
      </w:pPr>
    </w:p>
    <w:p w14:paraId="6A08134E" w14:textId="77777777" w:rsidR="00EE24AF" w:rsidRPr="006470BF" w:rsidRDefault="00EE24AF">
      <w:pPr>
        <w:rPr>
          <w:rFonts w:ascii="HK Grotesk" w:hAnsi="HK Grotesk"/>
          <w:sz w:val="20"/>
          <w:szCs w:val="20"/>
        </w:rPr>
      </w:pPr>
    </w:p>
    <w:sectPr w:rsidR="00EE24AF" w:rsidRPr="006470BF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D31"/>
    <w:multiLevelType w:val="hybridMultilevel"/>
    <w:tmpl w:val="E8220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6651F8"/>
    <w:multiLevelType w:val="hybridMultilevel"/>
    <w:tmpl w:val="9856A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A6697"/>
    <w:rsid w:val="000A79C1"/>
    <w:rsid w:val="000C47C2"/>
    <w:rsid w:val="000D5C4D"/>
    <w:rsid w:val="000F5E7F"/>
    <w:rsid w:val="00114864"/>
    <w:rsid w:val="001408A7"/>
    <w:rsid w:val="00175451"/>
    <w:rsid w:val="001A1D66"/>
    <w:rsid w:val="001A7791"/>
    <w:rsid w:val="001B2C71"/>
    <w:rsid w:val="001F6051"/>
    <w:rsid w:val="00222CF8"/>
    <w:rsid w:val="002246D6"/>
    <w:rsid w:val="00274BF6"/>
    <w:rsid w:val="002760D6"/>
    <w:rsid w:val="00296001"/>
    <w:rsid w:val="002B4290"/>
    <w:rsid w:val="002E13F9"/>
    <w:rsid w:val="00301951"/>
    <w:rsid w:val="00301AE4"/>
    <w:rsid w:val="003270D4"/>
    <w:rsid w:val="0038474A"/>
    <w:rsid w:val="003849AC"/>
    <w:rsid w:val="00396887"/>
    <w:rsid w:val="003C2667"/>
    <w:rsid w:val="003F5E7E"/>
    <w:rsid w:val="0042790B"/>
    <w:rsid w:val="004B260C"/>
    <w:rsid w:val="004B5EB9"/>
    <w:rsid w:val="004E2DEE"/>
    <w:rsid w:val="0053320D"/>
    <w:rsid w:val="005436F8"/>
    <w:rsid w:val="0059598F"/>
    <w:rsid w:val="005B5478"/>
    <w:rsid w:val="005D2FBE"/>
    <w:rsid w:val="0060462D"/>
    <w:rsid w:val="00622A31"/>
    <w:rsid w:val="00633824"/>
    <w:rsid w:val="006470BF"/>
    <w:rsid w:val="00656C69"/>
    <w:rsid w:val="00677045"/>
    <w:rsid w:val="00684F7A"/>
    <w:rsid w:val="006E44A8"/>
    <w:rsid w:val="006E55CC"/>
    <w:rsid w:val="006F40C0"/>
    <w:rsid w:val="00707BDB"/>
    <w:rsid w:val="00734178"/>
    <w:rsid w:val="00735C8B"/>
    <w:rsid w:val="007462D7"/>
    <w:rsid w:val="00774ED4"/>
    <w:rsid w:val="0078248A"/>
    <w:rsid w:val="007A3EAC"/>
    <w:rsid w:val="007D0671"/>
    <w:rsid w:val="008537DF"/>
    <w:rsid w:val="008A4218"/>
    <w:rsid w:val="008A4C48"/>
    <w:rsid w:val="008B4D9F"/>
    <w:rsid w:val="00953878"/>
    <w:rsid w:val="00953CBB"/>
    <w:rsid w:val="00956056"/>
    <w:rsid w:val="00975002"/>
    <w:rsid w:val="00981901"/>
    <w:rsid w:val="00997D99"/>
    <w:rsid w:val="00A51BAE"/>
    <w:rsid w:val="00A6477A"/>
    <w:rsid w:val="00A97736"/>
    <w:rsid w:val="00AB4517"/>
    <w:rsid w:val="00AC644C"/>
    <w:rsid w:val="00AD1A6E"/>
    <w:rsid w:val="00B1176E"/>
    <w:rsid w:val="00B1728C"/>
    <w:rsid w:val="00B25EB3"/>
    <w:rsid w:val="00B87BC3"/>
    <w:rsid w:val="00BC2B22"/>
    <w:rsid w:val="00C04400"/>
    <w:rsid w:val="00C15647"/>
    <w:rsid w:val="00CB3803"/>
    <w:rsid w:val="00CE2AAA"/>
    <w:rsid w:val="00D27962"/>
    <w:rsid w:val="00D47284"/>
    <w:rsid w:val="00D86A54"/>
    <w:rsid w:val="00DD595C"/>
    <w:rsid w:val="00DD5E00"/>
    <w:rsid w:val="00DD6421"/>
    <w:rsid w:val="00E05AD7"/>
    <w:rsid w:val="00E413C8"/>
    <w:rsid w:val="00E541CA"/>
    <w:rsid w:val="00E74FCE"/>
    <w:rsid w:val="00E7593A"/>
    <w:rsid w:val="00EE24AF"/>
    <w:rsid w:val="00F44FE5"/>
    <w:rsid w:val="00F45829"/>
    <w:rsid w:val="00FA6CFE"/>
    <w:rsid w:val="00FD7106"/>
    <w:rsid w:val="1B1A8AE0"/>
    <w:rsid w:val="1B710187"/>
    <w:rsid w:val="20C7BD9A"/>
    <w:rsid w:val="2467BD9D"/>
    <w:rsid w:val="26F0F0AC"/>
    <w:rsid w:val="2B85DB8E"/>
    <w:rsid w:val="2F365BC4"/>
    <w:rsid w:val="3FC742FD"/>
    <w:rsid w:val="62DF58A5"/>
    <w:rsid w:val="63B61E6D"/>
    <w:rsid w:val="64C19BE2"/>
    <w:rsid w:val="7070E99D"/>
    <w:rsid w:val="713E6755"/>
    <w:rsid w:val="7CA9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C3C"/>
  <w15:docId w15:val="{6E31FEA9-1204-4D0B-9A49-5D69C3F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274BF6"/>
    <w:pPr>
      <w:ind w:left="720"/>
      <w:contextualSpacing/>
    </w:pPr>
  </w:style>
  <w:style w:type="character" w:customStyle="1" w:styleId="Nagwek4Znak">
    <w:name w:val="Nagłówek 4 Znak"/>
    <w:rsid w:val="00274BF6"/>
    <w:rPr>
      <w:rFonts w:ascii="Lucida Console" w:hAnsi="Lucida Console"/>
      <w:b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4BF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F5E7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E7F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Dorota Kukiełka</cp:lastModifiedBy>
  <cp:revision>20</cp:revision>
  <cp:lastPrinted>2020-12-07T08:43:00Z</cp:lastPrinted>
  <dcterms:created xsi:type="dcterms:W3CDTF">2022-10-03T11:40:00Z</dcterms:created>
  <dcterms:modified xsi:type="dcterms:W3CDTF">2025-01-22T10:29:00Z</dcterms:modified>
</cp:coreProperties>
</file>