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E913" w14:textId="68294A12" w:rsidR="000349D6" w:rsidRDefault="00E64D43" w:rsidP="000349D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7ED65F" wp14:editId="7BC8F9EF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2E54A" w14:textId="77777777" w:rsidR="000349D6" w:rsidRPr="006B12C3" w:rsidRDefault="000349D6" w:rsidP="000349D6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6B12C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6B12C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252F537" w14:textId="77777777" w:rsidR="000349D6" w:rsidRDefault="000349D6" w:rsidP="000349D6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ED65F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F2E54A" w14:textId="77777777" w:rsidR="000349D6" w:rsidRPr="006B12C3" w:rsidRDefault="000349D6" w:rsidP="000349D6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6B12C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6B12C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252F537" w14:textId="77777777" w:rsidR="000349D6" w:rsidRDefault="000349D6" w:rsidP="000349D6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4F22105C" w:rsidR="00F56B4F" w:rsidRDefault="00F56B4F" w:rsidP="00697F7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p w14:paraId="68DA66BF" w14:textId="77777777" w:rsidR="008160BC" w:rsidRPr="00697F72" w:rsidRDefault="008160BC" w:rsidP="00697F7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993" w:type="dxa"/>
        <w:tblLayout w:type="fixed"/>
        <w:tblLook w:val="04A0" w:firstRow="1" w:lastRow="0" w:firstColumn="1" w:lastColumn="0" w:noHBand="0" w:noVBand="1"/>
      </w:tblPr>
      <w:tblGrid>
        <w:gridCol w:w="1702"/>
        <w:gridCol w:w="249"/>
        <w:gridCol w:w="142"/>
        <w:gridCol w:w="591"/>
        <w:gridCol w:w="259"/>
        <w:gridCol w:w="791"/>
        <w:gridCol w:w="328"/>
        <w:gridCol w:w="89"/>
        <w:gridCol w:w="140"/>
        <w:gridCol w:w="692"/>
        <w:gridCol w:w="62"/>
        <w:gridCol w:w="374"/>
        <w:gridCol w:w="81"/>
        <w:gridCol w:w="860"/>
        <w:gridCol w:w="487"/>
        <w:gridCol w:w="744"/>
        <w:gridCol w:w="551"/>
        <w:gridCol w:w="219"/>
        <w:gridCol w:w="111"/>
        <w:gridCol w:w="476"/>
        <w:gridCol w:w="566"/>
        <w:gridCol w:w="375"/>
        <w:gridCol w:w="1104"/>
      </w:tblGrid>
      <w:tr w:rsidR="00F56B4F" w:rsidRPr="006B12C3" w14:paraId="0C9580D5" w14:textId="77777777" w:rsidTr="0048397E"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78896EA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b/>
                <w:sz w:val="20"/>
                <w:szCs w:val="20"/>
              </w:rPr>
              <w:t>Seminarium prelekcji i krytyki muzycznej</w:t>
            </w:r>
          </w:p>
        </w:tc>
      </w:tr>
      <w:tr w:rsidR="00F56B4F" w:rsidRPr="006B12C3" w14:paraId="71B0D648" w14:textId="77777777" w:rsidTr="0048397E">
        <w:tc>
          <w:tcPr>
            <w:tcW w:w="8948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3CDE3328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293D2F"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04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374C0FE5" w:rsidR="00F56B4F" w:rsidRPr="006B12C3" w:rsidRDefault="00F56B4F" w:rsidP="0048397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4A334812"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48397E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E1E15C4"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48397E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56B4F" w:rsidRPr="006B12C3" w14:paraId="4F1ACD4A" w14:textId="77777777" w:rsidTr="0048397E">
        <w:tc>
          <w:tcPr>
            <w:tcW w:w="4983" w:type="dxa"/>
            <w:gridSpan w:val="10"/>
            <w:tcBorders>
              <w:left w:val="single" w:sz="8" w:space="0" w:color="auto"/>
            </w:tcBorders>
          </w:tcPr>
          <w:p w14:paraId="0D7F2353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5287F7C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edukacja artystyczna w zakresie sztuki muzycznej </w:t>
            </w:r>
          </w:p>
        </w:tc>
        <w:tc>
          <w:tcPr>
            <w:tcW w:w="6010" w:type="dxa"/>
            <w:gridSpan w:val="13"/>
            <w:tcBorders>
              <w:right w:val="single" w:sz="8" w:space="0" w:color="auto"/>
            </w:tcBorders>
          </w:tcPr>
          <w:p w14:paraId="5F1D6DE1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502C22E6" w14:textId="4B4585B4" w:rsidR="00F56B4F" w:rsidRPr="006B12C3" w:rsidRDefault="00697F72" w:rsidP="535CCD85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>edukacja artystyczna</w:t>
            </w:r>
            <w:r w:rsidR="00F56B4F"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szkolna, muzyka kościelna, prowadzenie zespołów muzycznych</w:t>
            </w:r>
            <w:r w:rsidR="06F2E85C" w:rsidRPr="006B12C3">
              <w:rPr>
                <w:rFonts w:ascii="HK Grotesk" w:hAnsi="HK Grotesk" w:cs="Arial"/>
                <w:b/>
                <w:bCs/>
                <w:sz w:val="20"/>
                <w:szCs w:val="20"/>
              </w:rPr>
              <w:t>, muzyka cerkiewna</w:t>
            </w:r>
          </w:p>
        </w:tc>
      </w:tr>
      <w:tr w:rsidR="00F56B4F" w:rsidRPr="006B12C3" w14:paraId="4E0893DD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91" w:type="dxa"/>
            <w:gridSpan w:val="9"/>
            <w:tcBorders>
              <w:left w:val="single" w:sz="8" w:space="0" w:color="auto"/>
            </w:tcBorders>
          </w:tcPr>
          <w:p w14:paraId="16EBD797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300" w:type="dxa"/>
            <w:gridSpan w:val="7"/>
          </w:tcPr>
          <w:p w14:paraId="0EB471CD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402" w:type="dxa"/>
            <w:gridSpan w:val="7"/>
            <w:tcBorders>
              <w:right w:val="single" w:sz="8" w:space="0" w:color="auto"/>
            </w:tcBorders>
          </w:tcPr>
          <w:p w14:paraId="44C62BD9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48ED1719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F56B4F" w:rsidRPr="006B12C3" w14:paraId="304EBF5F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3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9514062" w14:textId="77777777" w:rsidR="00F56B4F" w:rsidRPr="006B12C3" w:rsidRDefault="00FA57DC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seminarium</w:t>
            </w:r>
            <w:r w:rsidR="00F56B4F"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  <w:gridSpan w:val="8"/>
            <w:tcBorders>
              <w:bottom w:val="single" w:sz="8" w:space="0" w:color="auto"/>
            </w:tcBorders>
          </w:tcPr>
          <w:p w14:paraId="0D7A8A56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88" w:type="dxa"/>
            <w:gridSpan w:val="6"/>
            <w:tcBorders>
              <w:bottom w:val="single" w:sz="8" w:space="0" w:color="auto"/>
            </w:tcBorders>
          </w:tcPr>
          <w:p w14:paraId="6FBE9DF4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E7F373E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 R II, s. III</w:t>
            </w:r>
          </w:p>
        </w:tc>
        <w:tc>
          <w:tcPr>
            <w:tcW w:w="204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0C5F6970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15 godzin</w:t>
            </w:r>
          </w:p>
        </w:tc>
      </w:tr>
      <w:tr w:rsidR="00F56B4F" w:rsidRPr="006B12C3" w14:paraId="0793D711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6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30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Chóralistyki i Edukacji Artystycznej </w:t>
            </w:r>
          </w:p>
        </w:tc>
      </w:tr>
      <w:tr w:rsidR="00F56B4F" w:rsidRPr="006B12C3" w14:paraId="556A20B9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30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E0C4E" w14:textId="3B2B09AE" w:rsidR="00F56B4F" w:rsidRPr="006B12C3" w:rsidRDefault="0048397E" w:rsidP="00535B9B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przedmiot </w:t>
            </w:r>
            <w:r w:rsidR="00535B9B">
              <w:rPr>
                <w:rFonts w:ascii="HK Grotesk" w:hAnsi="HK Grotesk" w:cs="Arial"/>
                <w:b/>
                <w:bCs/>
                <w:sz w:val="20"/>
                <w:szCs w:val="20"/>
              </w:rPr>
              <w:t>nie jest uruchomiony w rok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u akad.202</w:t>
            </w:r>
            <w:r w:rsidR="00535B9B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535B9B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56B4F" w:rsidRPr="006B12C3" w14:paraId="5DFDCAF2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30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3A361" w14:textId="77777777" w:rsidR="00F56B4F" w:rsidRPr="006B12C3" w:rsidRDefault="00F56B4F" w:rsidP="00FA57DC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Celem zajęć seminaryjnych jest przygotowanie studentów do aktywnego udziału w życiu muzycznym; wypracowanie umiejętności prowadzenia koncertów na estradzie lub przed mikrofonem (w mediach) oraz opanowanie warsztatu przygotowania recenzji (pisemnej i ustnej) oraz pogłębienie świadomości opiniotwórczej roli recenzenta.</w:t>
            </w:r>
          </w:p>
        </w:tc>
      </w:tr>
      <w:tr w:rsidR="00F56B4F" w:rsidRPr="006B12C3" w14:paraId="1A8C8680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30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1B3E1" w14:textId="77777777" w:rsidR="00F56B4F" w:rsidRPr="006B12C3" w:rsidRDefault="00F56B4F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Od studentów oczekuje się aktywnego i systematycznego udziału w życiu koncertowym miasta bądź regionu, umiejętności i odwagi prezentowania własnych poglądów estetycznych oraz ogólnej orientacji w dziedzinie współczesnej fonografii i życia muzycznego. </w:t>
            </w:r>
          </w:p>
        </w:tc>
      </w:tr>
      <w:tr w:rsidR="00F56B4F" w:rsidRPr="006B12C3" w14:paraId="12B428BD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46FB0BC6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A06D91" w:rsidRPr="006B12C3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18D2BAE9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A06D91"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7A44CECE" w:rsidR="00F56B4F" w:rsidRPr="006B12C3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</w:t>
            </w:r>
            <w:r w:rsidR="00A06D91" w:rsidRPr="006B12C3">
              <w:rPr>
                <w:rFonts w:ascii="HK Grotesk" w:hAnsi="HK Grotesk" w:cs="Arial"/>
                <w:b/>
                <w:sz w:val="20"/>
                <w:szCs w:val="20"/>
              </w:rPr>
              <w:t>DLA PRZEDMIOTU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5B0933" w14:textId="734AA627" w:rsidR="00F56B4F" w:rsidRPr="006B12C3" w:rsidRDefault="00A06D91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F56B4F" w:rsidRPr="006B12C3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B6405E" w:rsidRPr="006B12C3" w14:paraId="6A276A25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20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AFA75" w14:textId="1E6D7553" w:rsidR="00B6405E" w:rsidRPr="00300A70" w:rsidRDefault="00B6405E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300A70">
              <w:rPr>
                <w:rFonts w:ascii="HK Grotesk" w:eastAsia="Calibri" w:hAnsi="HK Grotesk" w:cs="Arial"/>
                <w:sz w:val="20"/>
                <w:szCs w:val="20"/>
              </w:rPr>
              <w:t>posiada wiedzę ogólną w zakresie historii polskiej krytyki muzycznej oraz orientację na temat współczesnych trendów w tej dziedzinie.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906DD6" w14:textId="77777777" w:rsidR="00B6405E" w:rsidRPr="006B12C3" w:rsidRDefault="00697F7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K2_W2</w:t>
            </w:r>
          </w:p>
          <w:p w14:paraId="69C3A55D" w14:textId="77777777" w:rsidR="00697F72" w:rsidRPr="006B12C3" w:rsidRDefault="00697F7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K2_W3</w:t>
            </w:r>
          </w:p>
        </w:tc>
      </w:tr>
      <w:tr w:rsidR="00B6405E" w:rsidRPr="006B12C3" w14:paraId="1F8A7BD2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951" w:type="dxa"/>
            <w:gridSpan w:val="2"/>
            <w:vMerge/>
          </w:tcPr>
          <w:p w14:paraId="5DAB6C7B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20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34E5B" w14:textId="683AC465" w:rsidR="00B6405E" w:rsidRPr="00300A70" w:rsidRDefault="00B6405E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300A70">
              <w:rPr>
                <w:rFonts w:ascii="HK Grotesk" w:eastAsia="Calibri" w:hAnsi="HK Grotesk" w:cs="Arial"/>
                <w:sz w:val="20"/>
                <w:szCs w:val="20"/>
              </w:rPr>
              <w:t>zna formy współczesnych tekstów krytyczno-artystycznych (recenzja, szkic krytyczny, felieton, etc.) oraz zasady ich tworzenia</w:t>
            </w:r>
            <w:r w:rsidRPr="00300A70">
              <w:rPr>
                <w:rFonts w:ascii="HK Grotesk" w:hAnsi="HK Grotesk" w:cs="Arial"/>
                <w:sz w:val="20"/>
                <w:szCs w:val="20"/>
              </w:rPr>
              <w:t xml:space="preserve">, a także </w:t>
            </w:r>
            <w:r w:rsidRPr="00300A70">
              <w:rPr>
                <w:rFonts w:ascii="HK Grotesk" w:eastAsia="Calibri" w:hAnsi="HK Grotesk" w:cs="Arial"/>
                <w:sz w:val="20"/>
                <w:szCs w:val="20"/>
              </w:rPr>
              <w:t>ma wiedzę w zakresie roli i zadań prelegenta muzycznego oraz rodzajów prelekcji i zasad jej przygotowania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0CF068" w14:textId="77777777" w:rsidR="00B6405E" w:rsidRPr="006B12C3" w:rsidRDefault="00697F7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K2_W3</w:t>
            </w:r>
          </w:p>
          <w:p w14:paraId="7805B16E" w14:textId="77777777" w:rsidR="00697F72" w:rsidRPr="006B12C3" w:rsidRDefault="00697F7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K2_W5</w:t>
            </w:r>
          </w:p>
        </w:tc>
      </w:tr>
      <w:tr w:rsidR="00F56B4F" w:rsidRPr="006B12C3" w14:paraId="66B0E0AC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AA16A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 Umiejętności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20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04DC" w14:textId="318D4F54" w:rsidR="00F56B4F" w:rsidRPr="00F266C5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potrafi dokonać samodzielnej oceny wykonania muzycznego w oparciu o posiadaną wiedzę, smak estetyczny oraz umiejętność analitycznego słuchania muzyki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160D56" w14:textId="77777777" w:rsidR="00F56B4F" w:rsidRPr="00F266C5" w:rsidRDefault="008E4A50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sz w:val="20"/>
                <w:szCs w:val="20"/>
              </w:rPr>
              <w:t>K2_U2</w:t>
            </w:r>
          </w:p>
          <w:p w14:paraId="00669867" w14:textId="77777777" w:rsidR="008E4A50" w:rsidRPr="00F266C5" w:rsidRDefault="008E4A50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sz w:val="20"/>
                <w:szCs w:val="20"/>
              </w:rPr>
              <w:t>K2_U7</w:t>
            </w:r>
          </w:p>
        </w:tc>
      </w:tr>
      <w:tr w:rsidR="00F56B4F" w:rsidRPr="006B12C3" w14:paraId="7546D42B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F56B4F" w:rsidRPr="006B12C3" w:rsidRDefault="00F56B4F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20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9FE54" w14:textId="2D532D76" w:rsidR="00F56B4F" w:rsidRPr="00F266C5" w:rsidRDefault="00F56B4F" w:rsidP="00300A70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nabiera łatwości i kreatywności w formułowaniu i prezentowaniu własnych poglądów artystycznych na forum publicznym</w:t>
            </w:r>
            <w:r w:rsidRPr="00F266C5">
              <w:rPr>
                <w:rFonts w:ascii="HK Grotesk" w:hAnsi="HK Grotesk" w:cs="Arial"/>
                <w:sz w:val="20"/>
                <w:szCs w:val="20"/>
              </w:rPr>
              <w:t xml:space="preserve"> oraz posiada </w:t>
            </w: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minimum kompetencji dziennikarskich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EE2A72" w14:textId="77777777" w:rsidR="00F56B4F" w:rsidRPr="00F266C5" w:rsidRDefault="008E4A50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sz w:val="20"/>
                <w:szCs w:val="20"/>
              </w:rPr>
              <w:t>K2_K1</w:t>
            </w:r>
          </w:p>
          <w:p w14:paraId="17A4F678" w14:textId="77777777" w:rsidR="008E4A50" w:rsidRPr="00F266C5" w:rsidRDefault="008E4A50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sz w:val="20"/>
                <w:szCs w:val="20"/>
              </w:rPr>
              <w:t>K2_K2</w:t>
            </w:r>
          </w:p>
          <w:p w14:paraId="64450E5F" w14:textId="77777777" w:rsidR="008E4A50" w:rsidRPr="00F266C5" w:rsidRDefault="008E4A50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sz w:val="20"/>
                <w:szCs w:val="20"/>
              </w:rPr>
              <w:t>K1_K7</w:t>
            </w:r>
          </w:p>
        </w:tc>
      </w:tr>
      <w:tr w:rsidR="00F56B4F" w:rsidRPr="006B12C3" w14:paraId="4DC20631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88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5B3EBA5" w:rsidR="00F56B4F" w:rsidRPr="00F266C5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A06D91" w:rsidRPr="00F266C5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F56B4F" w:rsidRPr="00F266C5" w:rsidRDefault="00F56B4F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266C5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B6405E" w:rsidRPr="006B12C3" w14:paraId="40CA3DFF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88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13C1C" w14:textId="77777777" w:rsidR="00B6405E" w:rsidRPr="00F266C5" w:rsidRDefault="00B6405E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Program seminarium obejmuje następujące zagadnienia:</w:t>
            </w:r>
          </w:p>
          <w:p w14:paraId="21EAC301" w14:textId="0E52CB25" w:rsidR="00B6405E" w:rsidRPr="00F266C5" w:rsidRDefault="00E62E32" w:rsidP="00697F7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T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ypy prelekcji poprzedzającej koncert (wg kryterium programu koncertu oraz rodzaju publiczności);</w:t>
            </w:r>
          </w:p>
          <w:p w14:paraId="140A3187" w14:textId="7637545D" w:rsidR="00B6405E" w:rsidRPr="00F266C5" w:rsidRDefault="00E62E32" w:rsidP="00697F7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P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rzygotowanie do wygłoszenia prelekcji;</w:t>
            </w:r>
          </w:p>
          <w:p w14:paraId="6EE986A5" w14:textId="3B20D312" w:rsidR="00B6405E" w:rsidRPr="00F266C5" w:rsidRDefault="00E62E32" w:rsidP="00697F7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D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efinicja i rodzaje recenzji muzycznej;</w:t>
            </w:r>
          </w:p>
          <w:p w14:paraId="62BFE9D6" w14:textId="5AE0EE70" w:rsidR="00B6405E" w:rsidRPr="00F266C5" w:rsidRDefault="00E62E32" w:rsidP="00697F7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P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ropedeutyka krytyki muzycznej – formy i cele recenzji muzycznej, status recenzenta;</w:t>
            </w:r>
          </w:p>
          <w:p w14:paraId="26A234E5" w14:textId="5A87B63F" w:rsidR="00B6405E" w:rsidRPr="00F266C5" w:rsidRDefault="00E62E32" w:rsidP="00697F7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A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 xml:space="preserve">naliza recenzji muzycznych w przekroju historycznym (w oparciu o </w:t>
            </w:r>
            <w:r w:rsidR="00B6405E" w:rsidRPr="00F266C5">
              <w:rPr>
                <w:rFonts w:ascii="HK Grotesk" w:eastAsia="Calibri" w:hAnsi="HK Grotesk" w:cs="Arial"/>
                <w:i/>
                <w:sz w:val="20"/>
                <w:szCs w:val="20"/>
              </w:rPr>
              <w:t>Antologię polskiej krytyki muzycznej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) oraz systematycznym („Ruch Muzyczny” i inne periodyki współczesne)</w:t>
            </w:r>
          </w:p>
          <w:p w14:paraId="15C3E51E" w14:textId="5E07CE5C" w:rsidR="00B6405E" w:rsidRPr="00F266C5" w:rsidRDefault="00E62E32" w:rsidP="00697F7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bookmarkStart w:id="0" w:name="_GoBack"/>
            <w:r>
              <w:rPr>
                <w:rFonts w:ascii="HK Grotesk" w:eastAsia="Calibri" w:hAnsi="HK Grotesk" w:cs="Arial"/>
                <w:sz w:val="20"/>
                <w:szCs w:val="20"/>
              </w:rPr>
              <w:t>L</w:t>
            </w:r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aboratorium – wspólne omawianie (</w:t>
            </w:r>
            <w:proofErr w:type="spellStart"/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resp</w:t>
            </w:r>
            <w:proofErr w:type="spellEnd"/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. recenzowanie) koncertów w formie dyskusji</w:t>
            </w:r>
            <w:bookmarkEnd w:id="0"/>
            <w:r w:rsidR="00B6405E" w:rsidRPr="00F266C5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F2685" w14:textId="77777777" w:rsidR="00655482" w:rsidRPr="00F266C5" w:rsidRDefault="00655482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56B20A0C" w14:textId="0588695F" w:rsidR="00B6405E" w:rsidRPr="00F266C5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249FAAB8" w14:textId="77777777" w:rsidR="00B6405E" w:rsidRPr="00F266C5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19F14E3C" w14:textId="77777777" w:rsidR="00B6405E" w:rsidRPr="00F266C5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  <w:p w14:paraId="7144751B" w14:textId="77777777" w:rsidR="00B6405E" w:rsidRPr="00F266C5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44B0A208" w14:textId="01F6AF6E" w:rsidR="00B6405E" w:rsidRPr="00F266C5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</w:p>
          <w:p w14:paraId="6FB4C8CE" w14:textId="77777777" w:rsidR="00655482" w:rsidRPr="00F266C5" w:rsidRDefault="00655482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78E884CA" w14:textId="77777777" w:rsidR="00B6405E" w:rsidRPr="00F266C5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F266C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</w:tr>
      <w:tr w:rsidR="00B6405E" w:rsidRPr="006B12C3" w14:paraId="4DD6F92D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9889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63D23" w14:textId="77777777" w:rsidR="00B6405E" w:rsidRPr="006B12C3" w:rsidRDefault="00B6405E" w:rsidP="00697F72">
            <w:pPr>
              <w:suppressAutoHyphens/>
              <w:snapToGrid w:val="0"/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bCs/>
                <w:sz w:val="20"/>
                <w:szCs w:val="20"/>
              </w:rPr>
              <w:t>Treści programowe wzajemnie się przenikają, a większość z nich jest obecna podczas całego procesu kształcenia.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9BBE3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B6405E" w:rsidRPr="006B12C3" w14:paraId="541134C0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9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5DAD6" w14:textId="77777777" w:rsidR="00B6405E" w:rsidRPr="006B12C3" w:rsidRDefault="00B6405E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1. wykład problemowy </w:t>
            </w:r>
          </w:p>
          <w:p w14:paraId="2A761C0E" w14:textId="77777777" w:rsidR="00B6405E" w:rsidRPr="006B12C3" w:rsidRDefault="00B6405E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2. wykład z prezentacją multimedialną wybranych zagadnień </w:t>
            </w:r>
          </w:p>
          <w:p w14:paraId="0820065A" w14:textId="77777777" w:rsidR="00B6405E" w:rsidRPr="006B12C3" w:rsidRDefault="00B6405E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3. praca z tekstem i dyskusja </w:t>
            </w:r>
          </w:p>
          <w:p w14:paraId="0D09C092" w14:textId="77777777" w:rsidR="00B6405E" w:rsidRPr="006B12C3" w:rsidRDefault="00B6405E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4. praca indywidualna </w:t>
            </w:r>
          </w:p>
          <w:p w14:paraId="56F66952" w14:textId="77777777" w:rsidR="00B6405E" w:rsidRPr="006B12C3" w:rsidRDefault="00B6405E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5. praca w grupach </w:t>
            </w:r>
          </w:p>
          <w:p w14:paraId="47A15378" w14:textId="77777777" w:rsidR="00B6405E" w:rsidRPr="006B12C3" w:rsidRDefault="00B6405E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6. prezentacja nagrań CD i DVD </w:t>
            </w:r>
          </w:p>
        </w:tc>
      </w:tr>
      <w:tr w:rsidR="00B6405E" w:rsidRPr="006B12C3" w14:paraId="5785F731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Metody weryfikacji </w:t>
            </w:r>
          </w:p>
        </w:tc>
        <w:tc>
          <w:tcPr>
            <w:tcW w:w="637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396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B6405E" w:rsidRPr="006B12C3" w14:paraId="1BD5C2E6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3" w:type="dxa"/>
            <w:gridSpan w:val="3"/>
            <w:vMerge/>
            <w:vAlign w:val="center"/>
          </w:tcPr>
          <w:p w14:paraId="72A3D3EC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428C0" w14:textId="77777777" w:rsidR="00B6405E" w:rsidRPr="006B12C3" w:rsidRDefault="00B6405E" w:rsidP="00FA57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50" w:hanging="283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kolokwium ustne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5D2414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B6405E" w:rsidRPr="006B12C3" w14:paraId="0E9D11BC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3" w:type="dxa"/>
            <w:gridSpan w:val="3"/>
            <w:vMerge/>
            <w:vAlign w:val="center"/>
          </w:tcPr>
          <w:p w14:paraId="0D0B940D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CDC55" w14:textId="77777777" w:rsidR="00B6405E" w:rsidRPr="006B12C3" w:rsidRDefault="00B6405E" w:rsidP="00FA57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50" w:hanging="283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4F0869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2, 4</w:t>
            </w:r>
          </w:p>
        </w:tc>
      </w:tr>
      <w:tr w:rsidR="00B6405E" w:rsidRPr="006B12C3" w14:paraId="1AB05AD1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3" w:type="dxa"/>
            <w:gridSpan w:val="3"/>
            <w:vMerge/>
            <w:vAlign w:val="center"/>
          </w:tcPr>
          <w:p w14:paraId="0E27B00A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29A12" w14:textId="77777777" w:rsidR="00B6405E" w:rsidRPr="006B12C3" w:rsidRDefault="00B6405E" w:rsidP="00FA57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50" w:hanging="283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projekt, prezentacja 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DD2769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2, 4</w:t>
            </w:r>
          </w:p>
        </w:tc>
      </w:tr>
      <w:tr w:rsidR="00B6405E" w:rsidRPr="006B12C3" w14:paraId="552D5CE1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093" w:type="dxa"/>
            <w:gridSpan w:val="3"/>
            <w:vMerge/>
            <w:vAlign w:val="center"/>
          </w:tcPr>
          <w:p w14:paraId="60061E4C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F3FEC" w14:textId="77777777" w:rsidR="00B6405E" w:rsidRPr="006B12C3" w:rsidRDefault="00B6405E" w:rsidP="00FA57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50" w:hanging="283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eseje, raporty 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7636B2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B6405E" w:rsidRPr="006B12C3" w14:paraId="7B845BB4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B6405E" w:rsidRPr="006B12C3" w14:paraId="4865E0FE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55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F599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6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8B047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B6405E" w:rsidRPr="006B12C3" w14:paraId="3A729C18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71D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1, 2, 6</w:t>
            </w:r>
          </w:p>
        </w:tc>
        <w:tc>
          <w:tcPr>
            <w:tcW w:w="26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50080F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B6405E" w:rsidRPr="006B12C3" w14:paraId="5C08F12A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923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1, 2, 6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21E038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</w:tr>
      <w:tr w:rsidR="00B6405E" w:rsidRPr="006B12C3" w14:paraId="0B29A0EA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144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5, 6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52F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3, 6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C71973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</w:tr>
      <w:tr w:rsidR="00B6405E" w:rsidRPr="006B12C3" w14:paraId="51A04300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D31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22C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3, 4, 5, 6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10B2C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B6405E" w:rsidRPr="006B12C3" w14:paraId="681BBB58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30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EF8AA" w14:textId="77777777" w:rsidR="00762292" w:rsidRPr="006B12C3" w:rsidRDefault="00762292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Kolokwium</w:t>
            </w: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 ustne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, na które składa się:</w:t>
            </w:r>
          </w:p>
          <w:p w14:paraId="2FF7DDAB" w14:textId="77777777" w:rsidR="00762292" w:rsidRPr="006B12C3" w:rsidRDefault="00762292" w:rsidP="00697F72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Opracowanie i prezentacja scenariusza prelekcji koncertu;</w:t>
            </w:r>
          </w:p>
          <w:p w14:paraId="7F658B83" w14:textId="77777777" w:rsidR="00762292" w:rsidRPr="006B12C3" w:rsidRDefault="00762292" w:rsidP="00697F72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Przedłożenie do oceny pisemnej recenzji dowolnego koncertu lub płyty kompaktowej. </w:t>
            </w:r>
          </w:p>
          <w:p w14:paraId="42B32468" w14:textId="77777777" w:rsidR="00B6405E" w:rsidRPr="006B12C3" w:rsidRDefault="00762292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Warunkiem zaliczenia jest osiągnięcie wszystkich założonych efektów </w:t>
            </w:r>
            <w:r w:rsidRPr="006B12C3">
              <w:rPr>
                <w:rFonts w:ascii="HK Grotesk" w:hAnsi="HK Grotesk" w:cs="Arial"/>
                <w:bCs/>
                <w:sz w:val="20"/>
                <w:szCs w:val="20"/>
              </w:rPr>
              <w:t>uczenia się</w:t>
            </w:r>
            <w:r w:rsidRPr="006B12C3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762292" w:rsidRPr="006B12C3" w14:paraId="0A6028AB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85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EAFD9C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62292" w:rsidRPr="006B12C3" w14:paraId="66DE5B26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851" w:type="dxa"/>
            <w:gridSpan w:val="6"/>
            <w:vMerge/>
            <w:vAlign w:val="center"/>
          </w:tcPr>
          <w:p w14:paraId="4B94D5A5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62292" w:rsidRPr="006B12C3" w14:paraId="5959C870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851" w:type="dxa"/>
            <w:gridSpan w:val="6"/>
            <w:vMerge/>
          </w:tcPr>
          <w:p w14:paraId="3DEEC669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62292" w:rsidRPr="006B12C3" w14:paraId="755B2C97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3F98C8EE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A06D91" w:rsidRPr="006B12C3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6B12C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636136CA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851" w:type="dxa"/>
            <w:gridSpan w:val="6"/>
            <w:vMerge/>
          </w:tcPr>
          <w:p w14:paraId="3656B9AB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62292" w:rsidRPr="006B12C3" w14:paraId="0C453DD7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851" w:type="dxa"/>
            <w:gridSpan w:val="6"/>
            <w:vMerge/>
          </w:tcPr>
          <w:p w14:paraId="45FB0818" w14:textId="77777777" w:rsidR="00762292" w:rsidRPr="006B12C3" w:rsidRDefault="00762292" w:rsidP="00697F7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6405E" w:rsidRPr="006B12C3" w14:paraId="4AA28130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36845D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B6405E" w:rsidRPr="006B12C3" w14:paraId="016352E5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AC2ACE" w14:textId="77777777" w:rsidR="00762292" w:rsidRPr="006B12C3" w:rsidRDefault="00762292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S. Jarociński –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Antologia polskiej krytyki muzycznej XIX i XX wieku,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Kraków 1955; </w:t>
            </w:r>
          </w:p>
          <w:p w14:paraId="51BF4F58" w14:textId="77777777" w:rsidR="00762292" w:rsidRPr="006B12C3" w:rsidRDefault="00762292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A. Jordan-Szymańska –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Psychologiczne mechanizmy oceniania </w:t>
            </w:r>
            <w:proofErr w:type="spellStart"/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>wykonań</w:t>
            </w:r>
            <w:proofErr w:type="spellEnd"/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 muzycznych.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 [w:]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Wybrane zagadnienia z psychologii muzyki,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red. M. Manturzewska, H. Kotarska, Warszawa 1990; </w:t>
            </w:r>
          </w:p>
          <w:p w14:paraId="542EAA0D" w14:textId="77777777" w:rsidR="00762292" w:rsidRPr="006B12C3" w:rsidRDefault="00762292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L. Kozubek –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Kilka refleksji nad ocenami </w:t>
            </w:r>
            <w:proofErr w:type="spellStart"/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>wykonań</w:t>
            </w:r>
            <w:proofErr w:type="spellEnd"/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 muzycznych,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„Ruch Muzyczny” nr 10/2000; </w:t>
            </w:r>
          </w:p>
          <w:p w14:paraId="4C136824" w14:textId="77777777" w:rsidR="00762292" w:rsidRPr="006B12C3" w:rsidRDefault="00762292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K. Miklaszewski –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Jak słuchać i pisać o muzyce,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„Chopin-Studio” nr 2/1995; </w:t>
            </w:r>
          </w:p>
          <w:p w14:paraId="2D25CF78" w14:textId="77777777" w:rsidR="00762292" w:rsidRPr="006B12C3" w:rsidRDefault="00762292" w:rsidP="00697F7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M. Manturzewska –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Rzetelność ocen wystawianych przez ekspertów muzycznych,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„Ruch Muzyczny” nr 21-23/1970; </w:t>
            </w:r>
          </w:p>
          <w:p w14:paraId="7867363D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S. Olędzki –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Do zagadnienia rozumienia muzyki.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 xml:space="preserve">[w:] </w:t>
            </w:r>
            <w:r w:rsidRPr="006B12C3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Z praktycznych zagadnień pedagogiki muzycznej, </w:t>
            </w: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red. S. Olędzki, Białystok 2002.</w:t>
            </w:r>
          </w:p>
        </w:tc>
      </w:tr>
      <w:tr w:rsidR="00B6405E" w:rsidRPr="006B12C3" w14:paraId="238FE2AB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93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B6405E" w:rsidRPr="006B12C3" w14:paraId="3383976C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993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073E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Wybrane przez wykładowcę recenzje koncertów, płyt CD oraz książek o tematyce muzycznej z takich czasopism, jak m.in. „Muzyka”, „Ruch Muzyczny”, “Twoja Muza”, „Klasyka”, „Studio”.</w:t>
            </w:r>
          </w:p>
        </w:tc>
      </w:tr>
      <w:tr w:rsidR="00B6405E" w:rsidRPr="006B12C3" w14:paraId="507913B6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B6405E" w:rsidRPr="006B12C3" w14:paraId="1A33120D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5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3D4B9D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09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6405E" w:rsidRPr="006B12C3" w14:paraId="077457E4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964D78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B6405E" w:rsidRPr="006B12C3" w14:paraId="1A18E048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240AAE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6405E" w:rsidRPr="006B12C3" w14:paraId="7AD56258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65A47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F31CB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128261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6405E" w:rsidRPr="006B12C3" w14:paraId="658E924F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5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897CE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B6405E" w:rsidRPr="006B12C3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  <w:tc>
          <w:tcPr>
            <w:tcW w:w="40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B6405E" w:rsidRPr="006B12C3" w:rsidRDefault="00B6405E" w:rsidP="00697F7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1F3AB7" w14:textId="77777777" w:rsidR="00B6405E" w:rsidRPr="006B12C3" w:rsidRDefault="00762292" w:rsidP="00697F7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</w:tr>
      <w:tr w:rsidR="00B6405E" w:rsidRPr="006B12C3" w14:paraId="53223785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B6405E" w:rsidRPr="006B12C3" w14:paraId="3489BC65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93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8CF7" w14:textId="77777777" w:rsidR="00B6405E" w:rsidRPr="006B12C3" w:rsidRDefault="00762292" w:rsidP="00697F7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Wstępne przygotowanie absolwenta do wykonywania zawodu krytyka muzycznego lub prelegenta koncertowego.</w:t>
            </w:r>
          </w:p>
        </w:tc>
      </w:tr>
      <w:tr w:rsidR="00B6405E" w:rsidRPr="006B12C3" w14:paraId="174329FC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93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5EDC8A27" w:rsidR="00B6405E" w:rsidRPr="006B12C3" w:rsidRDefault="00B6405E" w:rsidP="00697F7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A06D91" w:rsidRPr="006B12C3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B6405E" w:rsidRPr="006B12C3" w14:paraId="5133BD13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3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B6405E" w:rsidRPr="006B12C3" w:rsidRDefault="00B6405E" w:rsidP="00697F7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B6405E" w:rsidRPr="006B12C3" w14:paraId="6ACB8BCB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8A1162" w14:textId="72BAC46D" w:rsidR="00B6405E" w:rsidRPr="006B12C3" w:rsidRDefault="00762292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09</w:t>
            </w:r>
            <w:r w:rsidR="00B6405E" w:rsidRPr="006B12C3">
              <w:rPr>
                <w:rFonts w:ascii="HK Grotesk" w:hAnsi="HK Grotesk" w:cs="Arial"/>
                <w:sz w:val="20"/>
                <w:szCs w:val="20"/>
              </w:rPr>
              <w:t>.0</w:t>
            </w:r>
            <w:r w:rsidRPr="006B12C3">
              <w:rPr>
                <w:rFonts w:ascii="HK Grotesk" w:hAnsi="HK Grotesk" w:cs="Arial"/>
                <w:sz w:val="20"/>
                <w:szCs w:val="20"/>
              </w:rPr>
              <w:t>9</w:t>
            </w:r>
            <w:r w:rsidR="00B6405E" w:rsidRPr="006B12C3">
              <w:rPr>
                <w:rFonts w:ascii="HK Grotesk" w:hAnsi="HK Grotesk" w:cs="Arial"/>
                <w:sz w:val="20"/>
                <w:szCs w:val="20"/>
              </w:rPr>
              <w:t>.2019</w:t>
            </w:r>
          </w:p>
          <w:p w14:paraId="0E8A720F" w14:textId="73D36BCD" w:rsidR="00B6405E" w:rsidRPr="006B12C3" w:rsidRDefault="2F48B109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8302" w14:textId="57256FE0" w:rsidR="00B6405E" w:rsidRPr="006B12C3" w:rsidRDefault="00B6405E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dr hab. Tomasz Baranowski</w:t>
            </w:r>
          </w:p>
          <w:p w14:paraId="37EF2F98" w14:textId="6CF66093" w:rsidR="00B6405E" w:rsidRPr="006B12C3" w:rsidRDefault="54730A96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D1361D" w14:textId="0C60A3A5" w:rsidR="00B6405E" w:rsidRPr="006B12C3" w:rsidRDefault="00B6405E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743CF3B3" w:rsidR="00B6405E" w:rsidRPr="006B12C3" w:rsidRDefault="29D26C81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A</w:t>
            </w:r>
            <w:r w:rsidR="2551A4EB" w:rsidRPr="006B12C3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43827DDF" w:rsidRPr="006B12C3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2551A4EB" w:rsidRPr="006B12C3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B4128D" w:rsidRPr="006B12C3" w14:paraId="3227FDD0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11F02" w14:textId="2A57A4CF" w:rsidR="00B4128D" w:rsidRPr="006B12C3" w:rsidRDefault="00B4128D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F801F" w14:textId="19BBE600" w:rsidR="00B4128D" w:rsidRPr="006B12C3" w:rsidRDefault="00B4128D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42EA6B" w14:textId="58735C4D" w:rsidR="00B4128D" w:rsidRPr="006B12C3" w:rsidRDefault="00B4128D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EF75CB" w:rsidRPr="006B12C3" w14:paraId="05D3F9EC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CB82F9" w14:textId="075A02E2" w:rsidR="00EF75CB" w:rsidRPr="006B12C3" w:rsidRDefault="00EF75CB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334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66C7D67" w14:textId="320F1309" w:rsidR="00EF75CB" w:rsidRPr="006B12C3" w:rsidRDefault="00EF75CB" w:rsidP="3788BEDC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94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37DF6" w14:textId="7B02E929" w:rsidR="00EF75CB" w:rsidRPr="006B12C3" w:rsidRDefault="00EF75CB" w:rsidP="3788BED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535CCD85" w:rsidRPr="006B12C3" w14:paraId="3A738E5E" w14:textId="77777777" w:rsidTr="004839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1A1C2D" w14:textId="720EFD32" w:rsidR="70F2CD72" w:rsidRPr="006B12C3" w:rsidRDefault="70F2CD72" w:rsidP="535CCD85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B12C3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34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CFF0B0C" w14:textId="23E7F5B2" w:rsidR="70F2CD72" w:rsidRPr="006B12C3" w:rsidRDefault="70F2CD72" w:rsidP="535CCD85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94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E06CFA" w14:textId="62839A1F" w:rsidR="70F2CD72" w:rsidRPr="006B12C3" w:rsidRDefault="70F2CD72" w:rsidP="535CCD85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B12C3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</w:tc>
      </w:tr>
      <w:tr w:rsidR="0048397E" w:rsidRPr="002B57FF" w14:paraId="4ADB04AC" w14:textId="77777777" w:rsidTr="0048397E">
        <w:trPr>
          <w:trHeight w:val="70"/>
        </w:trPr>
        <w:tc>
          <w:tcPr>
            <w:tcW w:w="1702" w:type="dxa"/>
          </w:tcPr>
          <w:p w14:paraId="5CC408FE" w14:textId="77777777" w:rsidR="0048397E" w:rsidRPr="002B57FF" w:rsidRDefault="0048397E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lastRenderedPageBreak/>
              <w:t>15.10.2024</w:t>
            </w:r>
          </w:p>
        </w:tc>
        <w:tc>
          <w:tcPr>
            <w:tcW w:w="3343" w:type="dxa"/>
            <w:gridSpan w:val="10"/>
          </w:tcPr>
          <w:p w14:paraId="6799EAC3" w14:textId="77777777" w:rsidR="0048397E" w:rsidRPr="002B57FF" w:rsidRDefault="0048397E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5948" w:type="dxa"/>
            <w:gridSpan w:val="12"/>
          </w:tcPr>
          <w:p w14:paraId="16D029A9" w14:textId="77777777" w:rsidR="0048397E" w:rsidRPr="002B57FF" w:rsidRDefault="0048397E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62486C05" w14:textId="77777777" w:rsidR="00F56B4F" w:rsidRPr="006B12C3" w:rsidRDefault="00F56B4F" w:rsidP="00697F72">
      <w:pPr>
        <w:spacing w:after="0" w:line="240" w:lineRule="auto"/>
        <w:rPr>
          <w:rFonts w:ascii="HK Grotesk" w:hAnsi="HK Grotesk" w:cs="Arial"/>
          <w:sz w:val="20"/>
          <w:szCs w:val="20"/>
        </w:rPr>
      </w:pPr>
    </w:p>
    <w:p w14:paraId="4101652C" w14:textId="77777777" w:rsidR="0041723B" w:rsidRPr="00155458" w:rsidRDefault="0041723B" w:rsidP="00697F7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1723B" w:rsidRPr="0015545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77B"/>
    <w:multiLevelType w:val="hybridMultilevel"/>
    <w:tmpl w:val="117C046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36A"/>
    <w:multiLevelType w:val="hybridMultilevel"/>
    <w:tmpl w:val="50EA7F00"/>
    <w:lvl w:ilvl="0" w:tplc="94120AF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E4B7B"/>
    <w:multiLevelType w:val="hybridMultilevel"/>
    <w:tmpl w:val="E2F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7A1"/>
    <w:multiLevelType w:val="hybridMultilevel"/>
    <w:tmpl w:val="2CA6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1A88"/>
    <w:multiLevelType w:val="hybridMultilevel"/>
    <w:tmpl w:val="04150017"/>
    <w:lvl w:ilvl="0" w:tplc="61009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C3824">
      <w:numFmt w:val="decimal"/>
      <w:lvlText w:val=""/>
      <w:lvlJc w:val="left"/>
    </w:lvl>
    <w:lvl w:ilvl="2" w:tplc="2062C15C">
      <w:numFmt w:val="decimal"/>
      <w:lvlText w:val=""/>
      <w:lvlJc w:val="left"/>
    </w:lvl>
    <w:lvl w:ilvl="3" w:tplc="9C04AEEC">
      <w:numFmt w:val="decimal"/>
      <w:lvlText w:val=""/>
      <w:lvlJc w:val="left"/>
    </w:lvl>
    <w:lvl w:ilvl="4" w:tplc="FEBE5EDE">
      <w:numFmt w:val="decimal"/>
      <w:lvlText w:val=""/>
      <w:lvlJc w:val="left"/>
    </w:lvl>
    <w:lvl w:ilvl="5" w:tplc="04020306">
      <w:numFmt w:val="decimal"/>
      <w:lvlText w:val=""/>
      <w:lvlJc w:val="left"/>
    </w:lvl>
    <w:lvl w:ilvl="6" w:tplc="5EDA5266">
      <w:numFmt w:val="decimal"/>
      <w:lvlText w:val=""/>
      <w:lvlJc w:val="left"/>
    </w:lvl>
    <w:lvl w:ilvl="7" w:tplc="8D3A6272">
      <w:numFmt w:val="decimal"/>
      <w:lvlText w:val=""/>
      <w:lvlJc w:val="left"/>
    </w:lvl>
    <w:lvl w:ilvl="8" w:tplc="1292C13C">
      <w:numFmt w:val="decimal"/>
      <w:lvlText w:val=""/>
      <w:lvlJc w:val="left"/>
    </w:lvl>
  </w:abstractNum>
  <w:abstractNum w:abstractNumId="5" w15:restartNumberingAfterBreak="0">
    <w:nsid w:val="33306443"/>
    <w:multiLevelType w:val="hybridMultilevel"/>
    <w:tmpl w:val="6EB6A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786D"/>
    <w:multiLevelType w:val="hybridMultilevel"/>
    <w:tmpl w:val="BF8E565A"/>
    <w:lvl w:ilvl="0" w:tplc="DF3A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478AB"/>
    <w:multiLevelType w:val="hybridMultilevel"/>
    <w:tmpl w:val="F46A4896"/>
    <w:lvl w:ilvl="0" w:tplc="F4FAA2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26F02"/>
    <w:multiLevelType w:val="hybridMultilevel"/>
    <w:tmpl w:val="CEDC6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3926"/>
    <w:multiLevelType w:val="hybridMultilevel"/>
    <w:tmpl w:val="DE98EAF8"/>
    <w:lvl w:ilvl="0" w:tplc="BC14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A70C0"/>
    <w:multiLevelType w:val="hybridMultilevel"/>
    <w:tmpl w:val="FE2CAA04"/>
    <w:lvl w:ilvl="0" w:tplc="79DA11E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D3954"/>
    <w:multiLevelType w:val="hybridMultilevel"/>
    <w:tmpl w:val="0F988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4F"/>
    <w:rsid w:val="000349D6"/>
    <w:rsid w:val="00155458"/>
    <w:rsid w:val="00293D2F"/>
    <w:rsid w:val="00300A70"/>
    <w:rsid w:val="0041723B"/>
    <w:rsid w:val="0048397E"/>
    <w:rsid w:val="00535B9B"/>
    <w:rsid w:val="00655482"/>
    <w:rsid w:val="00697F72"/>
    <w:rsid w:val="006B12C3"/>
    <w:rsid w:val="00762292"/>
    <w:rsid w:val="008160BC"/>
    <w:rsid w:val="00833B23"/>
    <w:rsid w:val="008E4A50"/>
    <w:rsid w:val="009A18B1"/>
    <w:rsid w:val="00A06D91"/>
    <w:rsid w:val="00B4128D"/>
    <w:rsid w:val="00B6405E"/>
    <w:rsid w:val="00B74F31"/>
    <w:rsid w:val="00E62E32"/>
    <w:rsid w:val="00E64D43"/>
    <w:rsid w:val="00EF75CB"/>
    <w:rsid w:val="00F266C5"/>
    <w:rsid w:val="00F56B4F"/>
    <w:rsid w:val="00FA57DC"/>
    <w:rsid w:val="01DE261C"/>
    <w:rsid w:val="04604A86"/>
    <w:rsid w:val="06C4473C"/>
    <w:rsid w:val="06F2E85C"/>
    <w:rsid w:val="0E1E15C4"/>
    <w:rsid w:val="2551A4EB"/>
    <w:rsid w:val="26EE281B"/>
    <w:rsid w:val="29D26C81"/>
    <w:rsid w:val="2F48B109"/>
    <w:rsid w:val="3788BEDC"/>
    <w:rsid w:val="43827DDF"/>
    <w:rsid w:val="479F71E4"/>
    <w:rsid w:val="4A334812"/>
    <w:rsid w:val="535CCD85"/>
    <w:rsid w:val="54730A96"/>
    <w:rsid w:val="54DE10FD"/>
    <w:rsid w:val="5C81D551"/>
    <w:rsid w:val="695A7F5B"/>
    <w:rsid w:val="6FA9BC35"/>
    <w:rsid w:val="70F2CD72"/>
    <w:rsid w:val="71D481FD"/>
    <w:rsid w:val="7A8F8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A98F"/>
  <w15:docId w15:val="{9B91B322-2A49-4FAC-92AE-94490A31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B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B4F"/>
    <w:pPr>
      <w:ind w:left="720"/>
      <w:contextualSpacing/>
    </w:pPr>
  </w:style>
  <w:style w:type="paragraph" w:customStyle="1" w:styleId="Default">
    <w:name w:val="Default"/>
    <w:rsid w:val="00F56B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B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76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22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349D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349D6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3</cp:revision>
  <cp:lastPrinted>2020-12-07T10:47:00Z</cp:lastPrinted>
  <dcterms:created xsi:type="dcterms:W3CDTF">2024-11-12T12:27:00Z</dcterms:created>
  <dcterms:modified xsi:type="dcterms:W3CDTF">2025-03-25T10:59:00Z</dcterms:modified>
</cp:coreProperties>
</file>