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B88E1" w14:textId="748647E9" w:rsidR="00CE7BE3" w:rsidRDefault="00F11788" w:rsidP="00CE7BE3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CDB86D6" wp14:editId="67F67228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0B921" w14:textId="246BE2C5" w:rsidR="00CE7BE3" w:rsidRPr="00445AC2" w:rsidRDefault="00CE7BE3" w:rsidP="00CE7BE3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F1178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  <w:r w:rsidR="00445AC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F11788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</w:t>
                              </w:r>
                              <w:r w:rsidRPr="00445A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445AC2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E5AE45B" w14:textId="77777777" w:rsidR="00CE7BE3" w:rsidRDefault="00CE7BE3" w:rsidP="00CE7BE3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86D6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D0B921" w14:textId="246BE2C5" w:rsidR="00CE7BE3" w:rsidRPr="00445AC2" w:rsidRDefault="00CE7BE3" w:rsidP="00CE7BE3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F1178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</w:t>
                        </w:r>
                        <w:r w:rsidR="00445AC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F11788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</w:t>
                        </w:r>
                        <w:r w:rsidRPr="00445A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445AC2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E5AE45B" w14:textId="77777777" w:rsidR="00CE7BE3" w:rsidRDefault="00CE7BE3" w:rsidP="00CE7BE3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BC6927" w:rsidRPr="005B72B2" w:rsidRDefault="00BC6927" w:rsidP="005B72B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260"/>
        <w:gridCol w:w="370"/>
        <w:gridCol w:w="575"/>
        <w:gridCol w:w="64"/>
        <w:gridCol w:w="93"/>
        <w:gridCol w:w="564"/>
        <w:gridCol w:w="218"/>
        <w:gridCol w:w="438"/>
        <w:gridCol w:w="145"/>
        <w:gridCol w:w="501"/>
        <w:gridCol w:w="478"/>
        <w:gridCol w:w="263"/>
        <w:gridCol w:w="306"/>
        <w:gridCol w:w="507"/>
        <w:gridCol w:w="67"/>
        <w:gridCol w:w="493"/>
        <w:gridCol w:w="774"/>
        <w:gridCol w:w="569"/>
        <w:gridCol w:w="226"/>
        <w:gridCol w:w="630"/>
        <w:gridCol w:w="760"/>
        <w:gridCol w:w="74"/>
        <w:gridCol w:w="1339"/>
      </w:tblGrid>
      <w:tr w:rsidR="00A66DBE" w:rsidRPr="00EC15CC" w14:paraId="56F56ABF" w14:textId="77777777" w:rsidTr="0009699C"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A66DBE" w:rsidRPr="00445AC2" w:rsidRDefault="00A66DBE" w:rsidP="00071B1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2D25E071" w14:textId="77777777" w:rsidR="00A66DBE" w:rsidRPr="00445AC2" w:rsidRDefault="00A66DBE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eastAsia="Cambria" w:hAnsi="HK Grotesk" w:cs="Arial"/>
                <w:b/>
                <w:sz w:val="20"/>
                <w:szCs w:val="20"/>
              </w:rPr>
              <w:t>Zespoły instrumentalne</w:t>
            </w:r>
          </w:p>
        </w:tc>
      </w:tr>
      <w:tr w:rsidR="00BC6927" w:rsidRPr="00EC15CC" w14:paraId="71B0D648" w14:textId="77777777" w:rsidTr="0009699C">
        <w:tc>
          <w:tcPr>
            <w:tcW w:w="8555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71B19" w:rsidRPr="00445AC2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E43FF1" w:rsidRPr="00445AC2" w:rsidRDefault="00E43FF1" w:rsidP="00E43FF1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7F6592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BC6927" w:rsidRPr="00445AC2" w:rsidRDefault="00E43FF1" w:rsidP="00E43FF1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071B19"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071B19"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Edukacji Muzycznej i Wokalistyki</w:t>
            </w:r>
          </w:p>
        </w:tc>
        <w:tc>
          <w:tcPr>
            <w:tcW w:w="219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020B16E3" w:rsidR="00BC6927" w:rsidRPr="00445AC2" w:rsidRDefault="00071B19" w:rsidP="0009699C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E3DA574"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009699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0009699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BC6927" w:rsidRPr="00EC15CC" w14:paraId="3B77F310" w14:textId="77777777" w:rsidTr="0009699C">
        <w:tc>
          <w:tcPr>
            <w:tcW w:w="4662" w:type="dxa"/>
            <w:gridSpan w:val="11"/>
            <w:tcBorders>
              <w:left w:val="single" w:sz="8" w:space="0" w:color="auto"/>
            </w:tcBorders>
          </w:tcPr>
          <w:p w14:paraId="0D7F2353" w14:textId="63318B95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25ADF437" w:rsidR="00BC6927" w:rsidRPr="00445AC2" w:rsidRDefault="00EA3E72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BC6927" w:rsidRPr="00445AC2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6090" w:type="dxa"/>
            <w:gridSpan w:val="12"/>
            <w:tcBorders>
              <w:right w:val="single" w:sz="8" w:space="0" w:color="auto"/>
            </w:tcBorders>
          </w:tcPr>
          <w:p w14:paraId="5F1D6DE1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2DE03DA7" w14:textId="7D6068A1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prowadzenie zespołów muzycznych, edukacja artystyczna szkolna, muzyka kościelna</w:t>
            </w:r>
          </w:p>
        </w:tc>
      </w:tr>
      <w:tr w:rsidR="00BC6927" w:rsidRPr="00EC15CC" w14:paraId="5E3B72C1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77" w:type="dxa"/>
            <w:gridSpan w:val="9"/>
            <w:tcBorders>
              <w:left w:val="single" w:sz="8" w:space="0" w:color="auto"/>
            </w:tcBorders>
          </w:tcPr>
          <w:p w14:paraId="16EBD797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396AA3D9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417" w:type="dxa"/>
            <w:gridSpan w:val="8"/>
          </w:tcPr>
          <w:p w14:paraId="0EB471CD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58" w:type="dxa"/>
            <w:gridSpan w:val="6"/>
            <w:tcBorders>
              <w:right w:val="single" w:sz="8" w:space="0" w:color="auto"/>
            </w:tcBorders>
          </w:tcPr>
          <w:p w14:paraId="44C62BD9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71B19" w:rsidRPr="00445AC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BC6927" w:rsidRPr="00EC15CC" w14:paraId="734650F2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84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6CF964B4" w14:textId="77777777" w:rsidR="00BC6927" w:rsidRPr="00445AC2" w:rsidRDefault="00C2260F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733" w:type="dxa"/>
            <w:gridSpan w:val="8"/>
            <w:tcBorders>
              <w:bottom w:val="single" w:sz="8" w:space="0" w:color="auto"/>
            </w:tcBorders>
          </w:tcPr>
          <w:p w14:paraId="0D7A8A56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71B19" w:rsidRPr="00445AC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738" w:type="dxa"/>
            <w:gridSpan w:val="5"/>
            <w:tcBorders>
              <w:bottom w:val="single" w:sz="8" w:space="0" w:color="auto"/>
            </w:tcBorders>
          </w:tcPr>
          <w:p w14:paraId="6FBE9DF4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3049183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eastAsia="Cambria" w:hAnsi="HK Grotesk" w:cs="Arial"/>
                <w:b/>
                <w:sz w:val="20"/>
                <w:szCs w:val="20"/>
              </w:rPr>
              <w:t xml:space="preserve">R. I/ </w:t>
            </w:r>
            <w:proofErr w:type="spellStart"/>
            <w:r w:rsidRPr="00445AC2">
              <w:rPr>
                <w:rFonts w:ascii="HK Grotesk" w:eastAsia="Cambria" w:hAnsi="HK Grotesk" w:cs="Arial"/>
                <w:b/>
                <w:sz w:val="20"/>
                <w:szCs w:val="20"/>
              </w:rPr>
              <w:t>sem</w:t>
            </w:r>
            <w:proofErr w:type="spellEnd"/>
            <w:r w:rsidRPr="00445AC2">
              <w:rPr>
                <w:rFonts w:ascii="HK Grotesk" w:eastAsia="Cambria" w:hAnsi="HK Grotesk" w:cs="Arial"/>
                <w:b/>
                <w:sz w:val="20"/>
                <w:szCs w:val="20"/>
              </w:rPr>
              <w:t>. 1-2</w:t>
            </w:r>
          </w:p>
        </w:tc>
        <w:tc>
          <w:tcPr>
            <w:tcW w:w="219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174B1212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</w:tr>
      <w:tr w:rsidR="00BC6927" w:rsidRPr="00EC15CC" w14:paraId="098A93A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71B19" w:rsidRPr="00445AC2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45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39462B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BC6927" w:rsidRPr="00EC15CC" w14:paraId="61A4AFB5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5E6BE" w14:textId="7E79B304" w:rsidR="00BC6927" w:rsidRPr="00445AC2" w:rsidRDefault="0B9C159B" w:rsidP="43345609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Marcin Nagnajewicz, </w:t>
            </w:r>
            <w:r w:rsidR="0022291B" w:rsidRPr="00445AC2">
              <w:rPr>
                <w:rFonts w:ascii="HK Grotesk" w:hAnsi="HK Grotesk" w:cs="Arial"/>
                <w:b/>
                <w:bCs/>
                <w:sz w:val="20"/>
                <w:szCs w:val="20"/>
              </w:rPr>
              <w:t>mgr Małgorzata Drewnowska</w:t>
            </w:r>
          </w:p>
        </w:tc>
      </w:tr>
      <w:tr w:rsidR="00BC6927" w:rsidRPr="00EC15CC" w14:paraId="65E8BD40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54997" w14:textId="77777777" w:rsidR="00BC6927" w:rsidRPr="00445AC2" w:rsidRDefault="00BC6927" w:rsidP="00BC6927">
            <w:pPr>
              <w:pStyle w:val="Bezodstpw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Realizacja przedmiotu ma na celu:</w:t>
            </w:r>
          </w:p>
          <w:p w14:paraId="7ED04038" w14:textId="77777777" w:rsidR="00BC6927" w:rsidRPr="00445AC2" w:rsidRDefault="00BC6927" w:rsidP="00BC6927">
            <w:pPr>
              <w:pStyle w:val="Bezodstpw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pogłębienie umiejętności współpracy, współodpowiedzialności i artystycznego współdziałania w ramach różnego typu zespołów instrumentalnych;</w:t>
            </w:r>
          </w:p>
          <w:p w14:paraId="3F5EB383" w14:textId="579F3275" w:rsidR="00BC6927" w:rsidRPr="00445AC2" w:rsidRDefault="00BC6927" w:rsidP="00BC6927">
            <w:pPr>
              <w:pStyle w:val="Bezodstpw"/>
              <w:numPr>
                <w:ilvl w:val="0"/>
                <w:numId w:val="1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doskonalenie stosowania w praktyce podstaw kompozycji, instrumentacji, transkrypcji</w:t>
            </w:r>
            <w:r w:rsidRPr="00445AC2">
              <w:rPr>
                <w:rFonts w:ascii="HK Grotesk" w:hAnsi="HK Grotesk"/>
              </w:rPr>
              <w:br/>
            </w:r>
            <w:r w:rsidRPr="00445AC2">
              <w:rPr>
                <w:rFonts w:ascii="HK Grotesk" w:hAnsi="HK Grotesk" w:cs="Arial"/>
                <w:sz w:val="20"/>
                <w:szCs w:val="20"/>
              </w:rPr>
              <w:t>i aranżacji utworów na różne składy instrumentalne lub wokalno-instrumentalne;</w:t>
            </w:r>
          </w:p>
          <w:p w14:paraId="2DF8DE73" w14:textId="77777777" w:rsidR="00BC6927" w:rsidRPr="00445AC2" w:rsidRDefault="00BC6927" w:rsidP="005B72B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doskonalenie metod rozwiązywania problemów techniczno-wykonawczych. </w:t>
            </w:r>
          </w:p>
          <w:p w14:paraId="71DF7590" w14:textId="245B9B35" w:rsidR="00BC6927" w:rsidRPr="00445AC2" w:rsidRDefault="00BC6927" w:rsidP="005B72B2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Zespoły dobierane są z zachowaniem muzycznego partnerstwa, umożliwiającego wybór </w:t>
            </w:r>
            <w:r w:rsidRPr="00445AC2">
              <w:rPr>
                <w:rFonts w:ascii="HK Grotesk" w:hAnsi="HK Grotesk"/>
              </w:rPr>
              <w:br/>
            </w:r>
            <w:r w:rsidRPr="00445AC2">
              <w:rPr>
                <w:rFonts w:ascii="HK Grotesk" w:hAnsi="HK Grotesk" w:cs="Arial"/>
                <w:sz w:val="20"/>
                <w:szCs w:val="20"/>
              </w:rPr>
              <w:t>i opracowanie repertuaru odpowiadającego umiejętnościom wszystkich członków zespołu.</w:t>
            </w:r>
          </w:p>
          <w:p w14:paraId="049A0930" w14:textId="6C597ACF" w:rsidR="00BC6927" w:rsidRPr="00445AC2" w:rsidRDefault="00BC6927" w:rsidP="005B72B2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W składach zespołów mogą być uwzględniani studenci innych kierunków, jeśli jest to niezbędne ze względów technicznych (uzupełnienie brakującego w składzie instrumentu) </w:t>
            </w:r>
            <w:r w:rsidRPr="00445AC2">
              <w:rPr>
                <w:rFonts w:ascii="HK Grotesk" w:hAnsi="HK Grotesk"/>
              </w:rPr>
              <w:br/>
            </w:r>
            <w:r w:rsidRPr="00445AC2">
              <w:rPr>
                <w:rFonts w:ascii="HK Grotesk" w:hAnsi="HK Grotesk" w:cs="Arial"/>
                <w:sz w:val="20"/>
                <w:szCs w:val="20"/>
              </w:rPr>
              <w:t>i artystycznych.</w:t>
            </w:r>
          </w:p>
        </w:tc>
      </w:tr>
      <w:tr w:rsidR="00BC6927" w:rsidRPr="00EC15CC" w14:paraId="5542F2A1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45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A50C4" w14:textId="77777777" w:rsidR="00BC6927" w:rsidRPr="00445AC2" w:rsidRDefault="00BC6927" w:rsidP="00BC6927">
            <w:pPr>
              <w:pStyle w:val="Standard"/>
              <w:snapToGrid w:val="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Wiedza i umiejętności w zakresie gry na wybranym instrumencie i zespołów instrumentalnych na poziomie studiów pierwszego stopnia.</w:t>
            </w:r>
          </w:p>
        </w:tc>
      </w:tr>
      <w:tr w:rsidR="00BC6927" w:rsidRPr="00EC15CC" w14:paraId="7286D3DF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7487548C" w:rsidR="00BC6927" w:rsidRPr="00445AC2" w:rsidRDefault="00071B19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A64084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019CBA44" w:rsidR="00BC6927" w:rsidRPr="00445AC2" w:rsidRDefault="00071B19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A64084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3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092CB23" w:rsidR="00BC6927" w:rsidRPr="00445AC2" w:rsidRDefault="00BC6927" w:rsidP="00071B19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071B19" w:rsidRPr="00445AC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A64084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7671E798" w:rsidR="00BC6927" w:rsidRPr="00445AC2" w:rsidRDefault="00A64084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BC6927" w:rsidRPr="00445AC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D000DD" w:rsidRPr="00EC15CC" w14:paraId="6CD9E6A0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D000DD" w:rsidRPr="00445AC2" w:rsidRDefault="00D000DD" w:rsidP="005B72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57F730" w14:textId="0ACE9DF8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eastAsia="pl-PL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Posiada</w:t>
            </w:r>
            <w:r w:rsidR="00A64084" w:rsidRPr="00445AC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znajomość budowy formalnej utworów, </w:t>
            </w:r>
            <w:r w:rsidRPr="00445AC2">
              <w:rPr>
                <w:rFonts w:ascii="HK Grotesk" w:eastAsia="Cambria" w:hAnsi="HK Grotesk" w:cs="Arial"/>
                <w:sz w:val="20"/>
                <w:szCs w:val="20"/>
              </w:rPr>
              <w:t xml:space="preserve">stylów muzycznych i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związanych z nimi tradycjach wykonawczych oraz praktycznego ich zastosowania w zespole instrumentalnym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6D8A2A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K2_W1</w:t>
            </w:r>
          </w:p>
          <w:p w14:paraId="28906DD6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K2_W2</w:t>
            </w:r>
          </w:p>
          <w:p w14:paraId="225B759B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K2_W4</w:t>
            </w:r>
          </w:p>
        </w:tc>
      </w:tr>
      <w:tr w:rsidR="00D000DD" w:rsidRPr="00EC15CC" w14:paraId="6CD8AB3C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4" w:type="dxa"/>
            <w:gridSpan w:val="2"/>
            <w:vMerge/>
          </w:tcPr>
          <w:p w14:paraId="02EB378F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9F36E" w14:textId="77777777" w:rsidR="00D000DD" w:rsidRPr="00445AC2" w:rsidRDefault="00D000DD" w:rsidP="005B72B2">
            <w:pPr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Posiada wiedzę umożliwiającą docieranie do niezbędnych informacji związanych z muzykowaniem zespołowym (książki, nagrania, materiały nutowe, Internet), ich analizowanie i interpretowanie we właściwy sposób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C3A55D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K2_W3</w:t>
            </w:r>
          </w:p>
        </w:tc>
      </w:tr>
      <w:tr w:rsidR="00D000DD" w:rsidRPr="00EC15CC" w14:paraId="3896B5D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6A05A809" w14:textId="77777777" w:rsidR="00D000DD" w:rsidRPr="00445AC2" w:rsidRDefault="00D000DD" w:rsidP="005B72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069D0" w14:textId="782C68FE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Posiada rozszerzoną umiejętność w zakresie interpretacji utworów reprezentujących różne style muzyczne, umożliwiając doskonalenie się w wybranym stylu</w:t>
            </w:r>
            <w:r w:rsidR="008401E1" w:rsidRPr="00445AC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w obrębie działań muzycznych i artystycznych związanych z pracą w zespole instrumentalnym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160D56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K2_U2</w:t>
            </w:r>
          </w:p>
          <w:p w14:paraId="40C2F393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K2_U3</w:t>
            </w:r>
          </w:p>
          <w:p w14:paraId="5A39BBE3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000DD" w:rsidRPr="00EC15CC" w14:paraId="0CC615EB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4" w:type="dxa"/>
            <w:gridSpan w:val="2"/>
            <w:vMerge/>
          </w:tcPr>
          <w:p w14:paraId="41C8F396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EA160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Kontynuuje i rozwija umiejętności organizacji pracy własnej i zespołowej nabyte na studiach pierwszego stopnia i poszerza swoje zdolności do tworzenia, realizowania i wyrażania własnych koncepcji artystycznych w zespole instrumentalnym podczas prezentacji artystycznych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E88157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K2_U5</w:t>
            </w:r>
          </w:p>
          <w:p w14:paraId="795BF2AF" w14:textId="77777777" w:rsidR="00D000DD" w:rsidRPr="00445AC2" w:rsidRDefault="00D000DD" w:rsidP="00E8020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K2_U9</w:t>
            </w:r>
          </w:p>
        </w:tc>
      </w:tr>
      <w:tr w:rsidR="00D000DD" w:rsidRPr="00EC15CC" w14:paraId="3107ADD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72A3D3EC" w14:textId="77777777" w:rsidR="00D000DD" w:rsidRPr="00445AC2" w:rsidRDefault="00D000DD" w:rsidP="005B72B2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8BAAC3" w14:textId="42F97C90" w:rsidR="00D000DD" w:rsidRPr="00445AC2" w:rsidRDefault="00D000DD" w:rsidP="00FA6654">
            <w:pPr>
              <w:tabs>
                <w:tab w:val="left" w:pos="4072"/>
              </w:tabs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 sposób świadomy kontroluje swoje emocje i zachowania podczas przygotowań oraz prezentacji muzycznych z zespołem instrumentalnym,</w:t>
            </w:r>
            <w:r w:rsidR="008401E1" w:rsidRPr="00445AC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posiada umiejętność krytycznej oceny własnych działań twórczych i artystycznych związanych z różnego typu zespołami muzycznymi oraz umie poddać takiej ocenie inne przedsięwzięcia z tego obszaru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379C2A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K2_K4</w:t>
            </w:r>
          </w:p>
          <w:p w14:paraId="0D0B940D" w14:textId="77777777" w:rsidR="00D000DD" w:rsidRPr="00445AC2" w:rsidRDefault="00D000DD" w:rsidP="009B599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D000DD" w:rsidRPr="00EC15CC" w14:paraId="1EBEBC20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64" w:type="dxa"/>
            <w:gridSpan w:val="2"/>
            <w:vMerge/>
          </w:tcPr>
          <w:p w14:paraId="0E27B00A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D000DD" w:rsidRPr="00445AC2" w:rsidRDefault="00D000D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033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DB926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  <w:lang w:eastAsia="pl-PL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W sposób świadomy i profesjonalny organizuje i przewodniczy działaniom pracy zespołowej, a także prowadzi negocjacje w obszarze tychże działań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077223" w14:textId="77777777" w:rsidR="00D000DD" w:rsidRPr="00445AC2" w:rsidRDefault="00D000DD" w:rsidP="00DA1D8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K2_K3</w:t>
            </w:r>
          </w:p>
          <w:p w14:paraId="4089DE27" w14:textId="77777777" w:rsidR="00D000DD" w:rsidRPr="00445AC2" w:rsidRDefault="00D000DD" w:rsidP="00DA1D86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K2_K5</w:t>
            </w:r>
          </w:p>
          <w:p w14:paraId="0C671439" w14:textId="77777777" w:rsidR="00D000DD" w:rsidRPr="00445AC2" w:rsidRDefault="00D000DD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K2_K6</w:t>
            </w:r>
          </w:p>
        </w:tc>
      </w:tr>
      <w:tr w:rsidR="00BC6927" w:rsidRPr="00EC15CC" w14:paraId="4DC20631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1CDCAB69" w:rsidR="00BC6927" w:rsidRPr="00445AC2" w:rsidRDefault="00BC6927" w:rsidP="00686258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A64084" w:rsidRPr="00445AC2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BC6927" w:rsidRPr="00EC15CC" w14:paraId="5C9F746F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2F07B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Semestry:</w:t>
            </w:r>
            <w:r w:rsidR="00D000DD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I, II</w:t>
            </w:r>
          </w:p>
          <w:p w14:paraId="7C50BBF5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Podczas wszystkich zajęć studenci pogłębiają wiedzę i doskonalą umiejętność realizacji w grupie poszczególnych elementów dzieła muzycznego i łączenia ich w muzyczną całość. Materiałem jest wybrany repertuar i opracowywane przez nauczyciela zestawy ćwiczeń.</w:t>
            </w:r>
          </w:p>
          <w:p w14:paraId="6A43FD25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Początkowe zajęcia w każdym semestrze przeznaczone są na weryfikację wybieranego repertuaru. Metodą są próby czytania </w:t>
            </w:r>
            <w:proofErr w:type="spellStart"/>
            <w:r w:rsidRPr="00445AC2">
              <w:rPr>
                <w:rFonts w:ascii="HK Grotesk" w:hAnsi="HK Grotesk" w:cs="Arial"/>
                <w:i/>
                <w:iCs/>
                <w:sz w:val="20"/>
                <w:szCs w:val="20"/>
              </w:rPr>
              <w:t>a’vista</w:t>
            </w:r>
            <w:proofErr w:type="spellEnd"/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; modyfikacje poszczególnych partii partytury i ich analiza porównawcza; eksperymenty w poszukiwaniu odpowiednich barw i </w:t>
            </w:r>
            <w:proofErr w:type="spellStart"/>
            <w:r w:rsidRPr="00445AC2">
              <w:rPr>
                <w:rFonts w:ascii="HK Grotesk" w:hAnsi="HK Grotesk" w:cs="Arial"/>
                <w:sz w:val="20"/>
                <w:szCs w:val="20"/>
              </w:rPr>
              <w:t>skal</w:t>
            </w:r>
            <w:proofErr w:type="spellEnd"/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 instrumentów. Ilość tych zajęć jest zmienna – zależna od stopnia komplikacji utworu, składu i sprawności zespołu.</w:t>
            </w:r>
          </w:p>
          <w:p w14:paraId="626E4A86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Pozostałe zajęcia w semestrze przeznaczone są na opanowanie przez zespó</w:t>
            </w:r>
            <w:r w:rsidR="005B72B2" w:rsidRPr="00445AC2">
              <w:rPr>
                <w:rFonts w:ascii="HK Grotesk" w:hAnsi="HK Grotesk" w:cs="Arial"/>
                <w:sz w:val="20"/>
                <w:szCs w:val="20"/>
              </w:rPr>
              <w:t xml:space="preserve">ł całości wybranego repertuaru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i przygotowanie do prezentacji podczas przesłuchania zaliczeniowego lub występu publicznego.</w:t>
            </w:r>
          </w:p>
          <w:p w14:paraId="2D42016E" w14:textId="17AA6072" w:rsidR="00BC6927" w:rsidRPr="00445AC2" w:rsidRDefault="00340C2A" w:rsidP="00BC6927">
            <w:pPr>
              <w:pStyle w:val="Bezodstpw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W</w:t>
            </w:r>
            <w:r w:rsidR="00BC6927" w:rsidRPr="00445AC2">
              <w:rPr>
                <w:rFonts w:ascii="HK Grotesk" w:hAnsi="HK Grotesk" w:cs="Arial"/>
                <w:sz w:val="20"/>
                <w:szCs w:val="20"/>
              </w:rPr>
              <w:t>ybór repertuaru – wspólna aranżacja, transkrypcje wyb</w:t>
            </w:r>
            <w:r>
              <w:rPr>
                <w:rFonts w:ascii="HK Grotesk" w:hAnsi="HK Grotesk" w:cs="Arial"/>
                <w:sz w:val="20"/>
                <w:szCs w:val="20"/>
              </w:rPr>
              <w:t xml:space="preserve">ranych utworów, ćwiczenie gry a </w:t>
            </w:r>
            <w:bookmarkStart w:id="0" w:name="_GoBack"/>
            <w:bookmarkEnd w:id="0"/>
            <w:r w:rsidR="00BC6927" w:rsidRPr="00445AC2">
              <w:rPr>
                <w:rFonts w:ascii="HK Grotesk" w:hAnsi="HK Grotesk" w:cs="Arial"/>
                <w:sz w:val="20"/>
                <w:szCs w:val="20"/>
              </w:rPr>
              <w:t>vista i próby głosowe.</w:t>
            </w:r>
          </w:p>
          <w:p w14:paraId="3A249C08" w14:textId="77777777" w:rsidR="00BC6927" w:rsidRPr="00445AC2" w:rsidRDefault="00BC6927" w:rsidP="00BC6927">
            <w:pPr>
              <w:pStyle w:val="Bezodstpw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Opanowanie przez zespół całości wybranego repertuaru: doskonalenie intonacji i precyzji rytmicznej, wyrównywanie artykulacji i proporcji brzmieniowych oraz rozwiązywanie problemów interpretacyjnych.</w:t>
            </w:r>
          </w:p>
          <w:p w14:paraId="27D77948" w14:textId="77777777" w:rsidR="00BC6927" w:rsidRPr="00445AC2" w:rsidRDefault="00BC6927" w:rsidP="00BC6927">
            <w:pPr>
              <w:pStyle w:val="Bezodstpw"/>
              <w:numPr>
                <w:ilvl w:val="0"/>
                <w:numId w:val="2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Przygotowanie prezentacji muzycznej do zaliczenia.  </w:t>
            </w:r>
          </w:p>
          <w:p w14:paraId="7C89FC98" w14:textId="77777777" w:rsidR="00BC6927" w:rsidRPr="00445AC2" w:rsidRDefault="00BC6927" w:rsidP="00BC6927">
            <w:pPr>
              <w:pStyle w:val="Bezodstpw"/>
              <w:ind w:left="142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W każdym z dwóch semestrów realizacji przedmiotu </w:t>
            </w:r>
            <w:r w:rsidRPr="00445AC2">
              <w:rPr>
                <w:rFonts w:ascii="HK Grotesk" w:hAnsi="HK Grotesk" w:cs="Arial"/>
                <w:i/>
                <w:sz w:val="20"/>
                <w:szCs w:val="20"/>
              </w:rPr>
              <w:t>zespoły instrumentalne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 treści nauczania są zbliżone. Zostaje jedynie rozszerzony repertuar o utwory o wyższym stopniu trudności.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9429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60 h</w:t>
            </w:r>
          </w:p>
        </w:tc>
      </w:tr>
      <w:tr w:rsidR="00BC6927" w:rsidRPr="00EC15CC" w14:paraId="10EF653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5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6A977" w14:textId="77777777" w:rsidR="00BC6927" w:rsidRPr="00445AC2" w:rsidRDefault="00BC6927" w:rsidP="005B72B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14:paraId="4F553ABF" w14:textId="77777777" w:rsidR="00BC6927" w:rsidRPr="00445AC2" w:rsidRDefault="00BC6927" w:rsidP="005B72B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4F5E71A7" w14:textId="77777777" w:rsidR="00BC6927" w:rsidRPr="00445AC2" w:rsidRDefault="00BC6927" w:rsidP="005B72B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217A964D" w14:textId="77777777" w:rsidR="00BC6927" w:rsidRPr="00445AC2" w:rsidRDefault="00BC6927" w:rsidP="005B72B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14:paraId="3EC433BD" w14:textId="77777777" w:rsidR="00BC6927" w:rsidRPr="00445AC2" w:rsidRDefault="00BC6927" w:rsidP="005B72B2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Wszystkie inne metody stosowane przez prowadzącego przedmiot</w:t>
            </w:r>
          </w:p>
        </w:tc>
      </w:tr>
      <w:tr w:rsidR="00BC6927" w:rsidRPr="00EC15CC" w14:paraId="5F5754AE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BC6927" w:rsidRPr="00445AC2" w:rsidRDefault="00686258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410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BC6927" w:rsidRPr="00445AC2" w:rsidRDefault="00BC6927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BC6927" w:rsidRPr="00445AC2" w:rsidRDefault="00686258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="00BC6927" w:rsidRPr="00EC15CC" w14:paraId="75A09B67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03" w:type="dxa"/>
            <w:gridSpan w:val="4"/>
            <w:vMerge/>
            <w:vAlign w:val="center"/>
          </w:tcPr>
          <w:p w14:paraId="44EAFD9C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85809" w14:textId="77777777" w:rsidR="00BC6927" w:rsidRPr="00445AC2" w:rsidRDefault="00BC6927" w:rsidP="005B72B2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uppressAutoHyphens/>
              <w:snapToGrid w:val="0"/>
              <w:spacing w:after="0" w:line="240" w:lineRule="auto"/>
              <w:ind w:hanging="72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realizacja wskazanych zadań 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AE5A8" w14:textId="77777777" w:rsidR="00BC6927" w:rsidRPr="00445AC2" w:rsidRDefault="00BC6927" w:rsidP="00E43FF1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1, 2,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3</w:t>
            </w:r>
            <w:r w:rsidR="00DA1D86"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4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5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BC6927" w:rsidRPr="00EC15CC" w14:paraId="7AA3EB0C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03" w:type="dxa"/>
            <w:gridSpan w:val="4"/>
            <w:vMerge/>
            <w:vAlign w:val="center"/>
          </w:tcPr>
          <w:p w14:paraId="4B94D5A5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5D3CC" w14:textId="77777777" w:rsidR="00BC6927" w:rsidRPr="00445AC2" w:rsidRDefault="00BC6927" w:rsidP="005B72B2">
            <w:pPr>
              <w:numPr>
                <w:ilvl w:val="0"/>
                <w:numId w:val="3"/>
              </w:numPr>
              <w:tabs>
                <w:tab w:val="clear" w:pos="720"/>
                <w:tab w:val="num" w:pos="320"/>
              </w:tabs>
              <w:suppressAutoHyphens/>
              <w:snapToGrid w:val="0"/>
              <w:spacing w:after="0" w:line="240" w:lineRule="auto"/>
              <w:ind w:hanging="72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prezentacja przed komisją egzaminacyjną</w:t>
            </w:r>
          </w:p>
        </w:tc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41A218" w14:textId="77777777" w:rsidR="00BC6927" w:rsidRPr="00445AC2" w:rsidRDefault="00BC6927" w:rsidP="00E43FF1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3</w:t>
            </w:r>
            <w:r w:rsidR="00DA1D86"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4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E43FF1" w:rsidRPr="00445AC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="00BC6927" w:rsidRPr="00EC15CC" w14:paraId="51D2EDCA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BC6927" w:rsidRPr="00445AC2" w:rsidRDefault="00BC6927" w:rsidP="00686258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686258" w:rsidRPr="00445AC2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</w:t>
            </w:r>
            <w:r w:rsidR="00686258" w:rsidRPr="00445AC2">
              <w:rPr>
                <w:rFonts w:ascii="HK Grotesk" w:hAnsi="HK Grotesk" w:cs="Arial"/>
                <w:b/>
                <w:sz w:val="20"/>
                <w:szCs w:val="20"/>
              </w:rPr>
              <w:t>ODAMI KSZTAŁCENIA I WERYFIKACJI</w:t>
            </w:r>
          </w:p>
        </w:tc>
      </w:tr>
      <w:tr w:rsidR="00BC6927" w:rsidRPr="00EC15CC" w14:paraId="3D92E73A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BC6927" w:rsidRPr="00445AC2" w:rsidRDefault="00686258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37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7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8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E43FF1" w:rsidRPr="00EC15CC" w14:paraId="7A986607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19D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E43FF1" w:rsidRPr="00EC15CC" w14:paraId="414CA035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14A" w14:textId="77777777" w:rsidR="00E43FF1" w:rsidRPr="00445AC2" w:rsidRDefault="00E43FF1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FAAB8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E43FF1" w:rsidRPr="00EC15CC" w14:paraId="092D8504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522" w14:textId="77777777" w:rsidR="00E43FF1" w:rsidRPr="00445AC2" w:rsidRDefault="00E43FF1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14E3C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E43FF1" w:rsidRPr="00EC15CC" w14:paraId="243028E1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593" w14:textId="77777777" w:rsidR="00E43FF1" w:rsidRPr="00445AC2" w:rsidRDefault="00E43FF1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2A1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E43FF1" w:rsidRPr="00EC15CC" w14:paraId="044C66F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A" w14:textId="77777777" w:rsidR="00E43FF1" w:rsidRPr="00445AC2" w:rsidRDefault="00E43FF1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49E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D2414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E43FF1" w:rsidRPr="00EC15CC" w14:paraId="51C63DDE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E43FF1" w:rsidRPr="00445AC2" w:rsidRDefault="00E43FF1" w:rsidP="00E43FF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4F2" w14:textId="77777777" w:rsidR="00E43FF1" w:rsidRPr="00445AC2" w:rsidRDefault="00E43FF1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3D9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2D521" w14:textId="77777777" w:rsidR="00E43FF1" w:rsidRPr="00445AC2" w:rsidRDefault="00E43FF1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C6927" w:rsidRPr="00EC15CC" w14:paraId="6748E67E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BC6927" w:rsidRPr="00445AC2" w:rsidRDefault="00BC6927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6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06931" w14:textId="77777777" w:rsidR="00BC6927" w:rsidRPr="00445AC2" w:rsidRDefault="00BC6927" w:rsidP="00BC6927">
            <w:pPr>
              <w:pStyle w:val="Standard"/>
              <w:tabs>
                <w:tab w:val="left" w:pos="377"/>
              </w:tabs>
              <w:snapToGrid w:val="0"/>
              <w:ind w:left="17" w:right="3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Semestr I – komisyjne zaliczenie bez oceny</w:t>
            </w:r>
          </w:p>
          <w:p w14:paraId="553BAD15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Semestr II – kolokwium (prezentacja przed komisją egzaminacyjną)</w:t>
            </w:r>
          </w:p>
          <w:p w14:paraId="54DE1599" w14:textId="77777777" w:rsidR="00BC6927" w:rsidRPr="00445AC2" w:rsidRDefault="00BC6927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Minimum wymagane na wszystkich zaliczeniach i kolokwiach: prezentacja dwóch muzycznie zróżnicowanych utworów lub formy cyklicznej.</w:t>
            </w:r>
          </w:p>
          <w:p w14:paraId="0EAB7D9C" w14:textId="77777777" w:rsidR="00BC6927" w:rsidRPr="00445AC2" w:rsidRDefault="00BC6927" w:rsidP="00686258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Warunkiem zaliczenia jest osiągnięcie wszystkich założonych efektów </w:t>
            </w:r>
            <w:r w:rsidR="00686258" w:rsidRPr="00445AC2">
              <w:rPr>
                <w:rFonts w:ascii="HK Grotesk" w:hAnsi="HK Grotesk" w:cs="Arial"/>
                <w:sz w:val="20"/>
                <w:szCs w:val="20"/>
              </w:rPr>
              <w:t xml:space="preserve">uczenia się 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</w:tc>
      </w:tr>
      <w:tr w:rsidR="005B72B2" w:rsidRPr="00EC15CC" w14:paraId="0A6028AB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78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75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07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EEC669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1AFA777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AB6BD4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2F8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3075" w:type="dxa"/>
            <w:gridSpan w:val="5"/>
            <w:vMerge/>
          </w:tcPr>
          <w:p w14:paraId="3656B9AB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1C41DD33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3075" w:type="dxa"/>
            <w:gridSpan w:val="5"/>
            <w:vMerge/>
          </w:tcPr>
          <w:p w14:paraId="45FB0818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77BC9D7E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1BCC667" w:rsidR="005B72B2" w:rsidRPr="00445AC2" w:rsidRDefault="005B72B2" w:rsidP="00686258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A64084" w:rsidRPr="00445AC2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2A540AC6" w:rsidR="005B72B2" w:rsidRPr="00445AC2" w:rsidRDefault="00A64084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04EC96EF" w:rsidR="005B72B2" w:rsidRPr="00445AC2" w:rsidRDefault="00A64084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6FB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476" w14:textId="77777777" w:rsidR="005B72B2" w:rsidRPr="00445AC2" w:rsidRDefault="005B72B2" w:rsidP="005B72B2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3075" w:type="dxa"/>
            <w:gridSpan w:val="5"/>
            <w:vMerge/>
          </w:tcPr>
          <w:p w14:paraId="049F31CB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4E4EEFC2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5B72B2" w:rsidRPr="00445AC2" w:rsidRDefault="005B72B2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6EEB98" w14:textId="77777777" w:rsidR="005B72B2" w:rsidRPr="00445AC2" w:rsidRDefault="005B72B2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2D5DAD" w14:textId="77777777" w:rsidR="005B72B2" w:rsidRPr="00445AC2" w:rsidRDefault="005B72B2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676B8E" w14:textId="77777777" w:rsidR="005B72B2" w:rsidRPr="00445AC2" w:rsidRDefault="005B72B2" w:rsidP="00C41FFF">
            <w:pPr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–</w:t>
            </w:r>
          </w:p>
        </w:tc>
        <w:tc>
          <w:tcPr>
            <w:tcW w:w="3075" w:type="dxa"/>
            <w:gridSpan w:val="5"/>
            <w:vMerge/>
            <w:vAlign w:val="center"/>
          </w:tcPr>
          <w:p w14:paraId="53128261" w14:textId="77777777" w:rsidR="005B72B2" w:rsidRPr="00445AC2" w:rsidRDefault="005B72B2" w:rsidP="005B72B2">
            <w:pPr>
              <w:snapToGrid w:val="0"/>
              <w:spacing w:after="0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4AA28130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5B72B2" w:rsidRPr="00EC15CC" w14:paraId="6EB37B44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8E254" w14:textId="77777777" w:rsidR="005B72B2" w:rsidRPr="00445AC2" w:rsidRDefault="005B72B2" w:rsidP="00BC6927">
            <w:pPr>
              <w:pStyle w:val="Standard"/>
              <w:tabs>
                <w:tab w:val="left" w:pos="2798"/>
              </w:tabs>
              <w:snapToGrid w:val="0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Ze względu na nietypowość i różnorodność zespołów pod względem wyboru instrumentów i umiejętności studentów, repertuar oparty jest głównie na kompozycjach, opracowaniach i aranżacjach tworzonych jednorazowo na potrzeby konkretnego zespołu.</w:t>
            </w:r>
          </w:p>
          <w:p w14:paraId="05E8F884" w14:textId="77777777" w:rsidR="005B72B2" w:rsidRPr="00445AC2" w:rsidRDefault="005B72B2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 przypadku zespołów o tradycyjnie ustalonym składzie (np. trio barokowe) korzysta się z literatury właściwej dla okresu historycznego, w którym taki skład był stworzony lub są opracowywane utwory z tego okresu.</w:t>
            </w:r>
          </w:p>
          <w:p w14:paraId="22A36611" w14:textId="77777777" w:rsidR="005B72B2" w:rsidRPr="00445AC2" w:rsidRDefault="005B72B2" w:rsidP="005B72B2">
            <w:pPr>
              <w:snapToGrid w:val="0"/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W repertuarze uwzględniana jest literatura klasyczna, współczesna, odpowiednio opracowana – ludowa i rozrywkowa (country, jazz). W tworzeniu literatury muzycznej wykorzystywane są – zdobywane przez studentów – umiejętności z zakresu innych przedmiotów (instrumentacja, harmonia).</w:t>
            </w:r>
          </w:p>
          <w:p w14:paraId="103F6E82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lastRenderedPageBreak/>
              <w:t>Uwzględnia się propozycje repertuarowe zgłaszane przez studentów (kompozycje własne i aranżacje utworów innych kompozytorów).</w:t>
            </w:r>
          </w:p>
          <w:p w14:paraId="1ED34883" w14:textId="2D6B80F8" w:rsidR="00F11788" w:rsidRPr="00445AC2" w:rsidRDefault="00F11788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</w:p>
        </w:tc>
      </w:tr>
      <w:tr w:rsidR="005B72B2" w:rsidRPr="00EC15CC" w14:paraId="238FE2AB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5B72B2" w:rsidRPr="00EC15CC" w14:paraId="641796B6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446EF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Literaturą uzupełniającą są pozycje z zakresu historii i teorii muzyki (podręczniki, encyklopedie, kompendia, artykuły, nagrania).</w:t>
            </w:r>
          </w:p>
        </w:tc>
      </w:tr>
      <w:tr w:rsidR="005B72B2" w:rsidRPr="00EC15CC" w14:paraId="507913B6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5B72B2" w:rsidRPr="00EC15CC" w14:paraId="7F1FC6A9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0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8C20F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16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84315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B72B2" w:rsidRPr="00EC15CC" w14:paraId="299201FF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A35C2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40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61898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50</w:t>
            </w:r>
          </w:p>
        </w:tc>
      </w:tr>
      <w:tr w:rsidR="005B72B2" w:rsidRPr="00EC15CC" w14:paraId="766DC1E4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8C380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2F001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5B72B2" w:rsidRPr="00EC15CC" w14:paraId="7442EEC5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FE02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86C05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01652C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5B72B2" w:rsidRPr="00EC15CC" w14:paraId="2304F04B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0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789D83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180</w:t>
            </w:r>
          </w:p>
        </w:tc>
        <w:tc>
          <w:tcPr>
            <w:tcW w:w="4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5B72B2" w:rsidRPr="00445AC2" w:rsidRDefault="005B72B2" w:rsidP="005B72B2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46A7AE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6</w:t>
            </w:r>
          </w:p>
        </w:tc>
      </w:tr>
      <w:tr w:rsidR="005B72B2" w:rsidRPr="00EC15CC" w14:paraId="53223785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5B72B2" w:rsidRPr="00EC15CC" w14:paraId="1C092127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95EDA" w14:textId="77777777" w:rsidR="005B72B2" w:rsidRPr="00445AC2" w:rsidRDefault="005B72B2" w:rsidP="005B72B2">
            <w:pPr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Absolwent jest przygotowany do podjęcia wszelkiego rodzaju działalności artystycznej w różnorodnych formacjach zespołowych.</w:t>
            </w:r>
          </w:p>
        </w:tc>
      </w:tr>
      <w:tr w:rsidR="005B72B2" w:rsidRPr="00EC15CC" w14:paraId="174329FC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2AB28204" w:rsidR="005B72B2" w:rsidRPr="00445AC2" w:rsidRDefault="005B72B2" w:rsidP="005B72B2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A64084" w:rsidRPr="00445AC2">
              <w:rPr>
                <w:rFonts w:ascii="HK Grotesk" w:hAnsi="HK Grotesk" w:cs="Arial"/>
                <w:b/>
                <w:sz w:val="20"/>
                <w:szCs w:val="20"/>
              </w:rPr>
              <w:t xml:space="preserve">opisu przedmiotu </w:t>
            </w:r>
          </w:p>
        </w:tc>
      </w:tr>
      <w:tr w:rsidR="005B72B2" w:rsidRPr="00EC15CC" w14:paraId="5133BD13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56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00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5B72B2" w:rsidRPr="00445AC2" w:rsidRDefault="005B72B2" w:rsidP="005B72B2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5B72B2" w:rsidRPr="00EC15CC" w14:paraId="5143A661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C56E28" w14:textId="6124DEF5" w:rsidR="005B72B2" w:rsidRPr="00445AC2" w:rsidRDefault="00D000DD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09.</w:t>
            </w:r>
            <w:r w:rsidR="005B72B2" w:rsidRPr="00445AC2">
              <w:rPr>
                <w:rFonts w:ascii="HK Grotesk" w:hAnsi="HK Grotesk" w:cs="Arial"/>
                <w:sz w:val="20"/>
                <w:szCs w:val="20"/>
              </w:rPr>
              <w:t>0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9</w:t>
            </w:r>
            <w:r w:rsidR="005B72B2" w:rsidRPr="00445AC2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445AC2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0E8A720F" w14:textId="038C2EDF" w:rsidR="005B72B2" w:rsidRPr="00445AC2" w:rsidRDefault="79B25001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4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63FC0" w14:textId="20EAD604" w:rsidR="005B72B2" w:rsidRPr="00445AC2" w:rsidRDefault="00D000DD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 xml:space="preserve">dr hab. </w:t>
            </w:r>
            <w:r w:rsidR="005B72B2" w:rsidRPr="00445AC2">
              <w:rPr>
                <w:rFonts w:ascii="HK Grotesk" w:hAnsi="HK Grotesk" w:cs="Arial"/>
                <w:sz w:val="20"/>
                <w:szCs w:val="20"/>
              </w:rPr>
              <w:t>Anna Olszewska</w:t>
            </w:r>
            <w:r w:rsidR="2BA7B63C" w:rsidRPr="00445AC2">
              <w:rPr>
                <w:rFonts w:ascii="HK Grotesk" w:hAnsi="HK Grotesk" w:cs="Arial"/>
                <w:sz w:val="20"/>
                <w:szCs w:val="20"/>
              </w:rPr>
              <w:t xml:space="preserve"> prof.</w:t>
            </w:r>
            <w:r w:rsidR="63E26C31" w:rsidRPr="00445AC2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2BA7B63C" w:rsidRPr="00445AC2">
              <w:rPr>
                <w:rFonts w:ascii="HK Grotesk" w:hAnsi="HK Grotesk" w:cs="Arial"/>
                <w:sz w:val="20"/>
                <w:szCs w:val="20"/>
              </w:rPr>
              <w:t>UMFC</w:t>
            </w:r>
          </w:p>
          <w:p w14:paraId="5BF4EF51" w14:textId="6D6D94D1" w:rsidR="005B72B2" w:rsidRPr="00445AC2" w:rsidRDefault="250883BF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E6758" w14:textId="26EB25B1" w:rsidR="005B72B2" w:rsidRPr="00445AC2" w:rsidRDefault="005B72B2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14:paraId="2E821368" w14:textId="24E4516C" w:rsidR="005B72B2" w:rsidRPr="00445AC2" w:rsidRDefault="03E37CE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A</w:t>
            </w:r>
            <w:r w:rsidR="34246E5D" w:rsidRPr="00445AC2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6470BF06" w:rsidRPr="00445AC2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34246E5D" w:rsidRPr="00445AC2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347473" w:rsidRPr="00EC15CC" w14:paraId="01D98B1E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2FDC0A" w14:textId="11BAB50C" w:rsidR="00347473" w:rsidRPr="00445AC2" w:rsidRDefault="0034747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45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9301D" w14:textId="2827BD50" w:rsidR="00347473" w:rsidRPr="00445AC2" w:rsidRDefault="0034747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7C97D" w14:textId="1796733E" w:rsidR="00347473" w:rsidRPr="00445AC2" w:rsidRDefault="0034747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666793" w:rsidRPr="00EC15CC" w14:paraId="00547AAB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47B20F" w14:textId="07C253CC" w:rsidR="00666793" w:rsidRPr="00445AC2" w:rsidRDefault="0066679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456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986C42F" w14:textId="06A51FD1" w:rsidR="00666793" w:rsidRPr="00445AC2" w:rsidRDefault="00666793" w:rsidP="43345609">
            <w:pPr>
              <w:spacing w:after="0"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45AC2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00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213E00" w14:textId="5DBD7C27" w:rsidR="00666793" w:rsidRPr="00445AC2" w:rsidRDefault="00666793" w:rsidP="4334560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6E1CAB34" w14:paraId="5C0261DA" w14:textId="77777777" w:rsidTr="000969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7C615F" w14:textId="4F405945" w:rsidR="62F5B774" w:rsidRPr="00445AC2" w:rsidRDefault="62F5B774" w:rsidP="6E1CAB3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15.11.2023</w:t>
            </w:r>
          </w:p>
        </w:tc>
        <w:tc>
          <w:tcPr>
            <w:tcW w:w="456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375531C" w14:textId="3115FAA5" w:rsidR="62F5B774" w:rsidRPr="00445AC2" w:rsidRDefault="62F5B774" w:rsidP="6E1CAB34">
            <w:pPr>
              <w:spacing w:line="240" w:lineRule="auto"/>
              <w:rPr>
                <w:rFonts w:ascii="HK Grotesk" w:eastAsia="Calibri" w:hAnsi="HK Grotesk" w:cs="Arial"/>
                <w:sz w:val="20"/>
                <w:szCs w:val="20"/>
              </w:rPr>
            </w:pPr>
            <w:r w:rsidRPr="00445AC2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500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981756" w14:textId="3D0A9842" w:rsidR="62F5B774" w:rsidRPr="00445AC2" w:rsidRDefault="62F5B774" w:rsidP="6E1CAB3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445AC2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09699C" w:rsidRPr="002B57FF" w14:paraId="050F039A" w14:textId="77777777" w:rsidTr="0009699C">
        <w:trPr>
          <w:trHeight w:val="70"/>
        </w:trPr>
        <w:tc>
          <w:tcPr>
            <w:tcW w:w="1184" w:type="dxa"/>
          </w:tcPr>
          <w:p w14:paraId="7A5CC016" w14:textId="77777777" w:rsidR="0009699C" w:rsidRPr="002B57FF" w:rsidRDefault="0009699C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4566" w:type="dxa"/>
            <w:gridSpan w:val="13"/>
          </w:tcPr>
          <w:p w14:paraId="53420DD8" w14:textId="77777777" w:rsidR="0009699C" w:rsidRPr="002B57FF" w:rsidRDefault="0009699C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5002" w:type="dxa"/>
            <w:gridSpan w:val="9"/>
          </w:tcPr>
          <w:p w14:paraId="2819E911" w14:textId="77777777" w:rsidR="0009699C" w:rsidRPr="002B57FF" w:rsidRDefault="0009699C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3CF2D8B6" w14:textId="5C33D00F" w:rsidR="00F66629" w:rsidRPr="00EC15CC" w:rsidRDefault="00F66629" w:rsidP="6E1CAB34">
      <w:pPr>
        <w:spacing w:after="0"/>
        <w:rPr>
          <w:rFonts w:ascii="Arial" w:hAnsi="Arial" w:cs="Arial"/>
          <w:color w:val="FF0000"/>
          <w:sz w:val="20"/>
          <w:szCs w:val="20"/>
        </w:rPr>
      </w:pPr>
    </w:p>
    <w:sectPr w:rsidR="00F66629" w:rsidRPr="00EC15CC" w:rsidSect="00A32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>
      <w:start w:val="1"/>
      <w:numFmt w:val="decimal"/>
      <w:lvlText w:val="%5."/>
      <w:lvlJc w:val="left"/>
      <w:pPr>
        <w:tabs>
          <w:tab w:val="num" w:pos="2701"/>
        </w:tabs>
        <w:ind w:left="2701" w:hanging="360"/>
      </w:pPr>
    </w:lvl>
    <w:lvl w:ilvl="5">
      <w:start w:val="1"/>
      <w:numFmt w:val="decimal"/>
      <w:lvlText w:val="%6."/>
      <w:lvlJc w:val="left"/>
      <w:pPr>
        <w:tabs>
          <w:tab w:val="num" w:pos="3061"/>
        </w:tabs>
        <w:ind w:left="3061" w:hanging="36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360"/>
      </w:pPr>
    </w:lvl>
    <w:lvl w:ilvl="7">
      <w:start w:val="1"/>
      <w:numFmt w:val="decimal"/>
      <w:lvlText w:val="%8."/>
      <w:lvlJc w:val="left"/>
      <w:pPr>
        <w:tabs>
          <w:tab w:val="num" w:pos="3781"/>
        </w:tabs>
        <w:ind w:left="3781" w:hanging="360"/>
      </w:pPr>
    </w:lvl>
    <w:lvl w:ilvl="8">
      <w:start w:val="1"/>
      <w:numFmt w:val="decimal"/>
      <w:lvlText w:val="%9."/>
      <w:lvlJc w:val="left"/>
      <w:pPr>
        <w:tabs>
          <w:tab w:val="num" w:pos="4141"/>
        </w:tabs>
        <w:ind w:left="4141" w:hanging="360"/>
      </w:pPr>
    </w:lvl>
  </w:abstractNum>
  <w:abstractNum w:abstractNumId="1" w15:restartNumberingAfterBreak="0">
    <w:nsid w:val="0F710341"/>
    <w:multiLevelType w:val="hybridMultilevel"/>
    <w:tmpl w:val="EC308D7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07D"/>
    <w:multiLevelType w:val="hybridMultilevel"/>
    <w:tmpl w:val="BDAE4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90352"/>
    <w:multiLevelType w:val="hybridMultilevel"/>
    <w:tmpl w:val="E9FE46DE"/>
    <w:lvl w:ilvl="0" w:tplc="AA76240A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ED21A6F"/>
    <w:multiLevelType w:val="hybridMultilevel"/>
    <w:tmpl w:val="90686560"/>
    <w:lvl w:ilvl="0" w:tplc="AEBC04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27"/>
    <w:rsid w:val="00071B19"/>
    <w:rsid w:val="0009699C"/>
    <w:rsid w:val="000E2600"/>
    <w:rsid w:val="00114C0E"/>
    <w:rsid w:val="001F056E"/>
    <w:rsid w:val="0022291B"/>
    <w:rsid w:val="00267FDB"/>
    <w:rsid w:val="00340C2A"/>
    <w:rsid w:val="00347473"/>
    <w:rsid w:val="0039462B"/>
    <w:rsid w:val="00445AC2"/>
    <w:rsid w:val="004C63F6"/>
    <w:rsid w:val="00536773"/>
    <w:rsid w:val="0053681D"/>
    <w:rsid w:val="005559BD"/>
    <w:rsid w:val="005B72B2"/>
    <w:rsid w:val="005C5509"/>
    <w:rsid w:val="005E09CC"/>
    <w:rsid w:val="00666793"/>
    <w:rsid w:val="00686258"/>
    <w:rsid w:val="007F6592"/>
    <w:rsid w:val="008401E1"/>
    <w:rsid w:val="008D25F3"/>
    <w:rsid w:val="009B5998"/>
    <w:rsid w:val="009D57E1"/>
    <w:rsid w:val="00A64084"/>
    <w:rsid w:val="00A66DBE"/>
    <w:rsid w:val="00B90271"/>
    <w:rsid w:val="00BC6927"/>
    <w:rsid w:val="00C2260F"/>
    <w:rsid w:val="00CE76AB"/>
    <w:rsid w:val="00CE7BE3"/>
    <w:rsid w:val="00D000DD"/>
    <w:rsid w:val="00DA1D86"/>
    <w:rsid w:val="00DA4CA6"/>
    <w:rsid w:val="00E43FF1"/>
    <w:rsid w:val="00EA3E72"/>
    <w:rsid w:val="00EC15CC"/>
    <w:rsid w:val="00F11788"/>
    <w:rsid w:val="00F30185"/>
    <w:rsid w:val="00F46543"/>
    <w:rsid w:val="00F66629"/>
    <w:rsid w:val="00FA6654"/>
    <w:rsid w:val="03E37CE3"/>
    <w:rsid w:val="0A7F3C02"/>
    <w:rsid w:val="0B9C159B"/>
    <w:rsid w:val="0E3DA574"/>
    <w:rsid w:val="126586FC"/>
    <w:rsid w:val="17779CA4"/>
    <w:rsid w:val="19811D1D"/>
    <w:rsid w:val="1EC2BF1A"/>
    <w:rsid w:val="250883BF"/>
    <w:rsid w:val="2BA7B63C"/>
    <w:rsid w:val="34246E5D"/>
    <w:rsid w:val="3BA56386"/>
    <w:rsid w:val="43345609"/>
    <w:rsid w:val="45CEF63B"/>
    <w:rsid w:val="470E99D2"/>
    <w:rsid w:val="4CEEE52A"/>
    <w:rsid w:val="51B595A8"/>
    <w:rsid w:val="53EB41EF"/>
    <w:rsid w:val="5873A230"/>
    <w:rsid w:val="58CEB564"/>
    <w:rsid w:val="61BF28BE"/>
    <w:rsid w:val="628536DE"/>
    <w:rsid w:val="62F5B774"/>
    <w:rsid w:val="63E26C31"/>
    <w:rsid w:val="6470BF06"/>
    <w:rsid w:val="6BA501A2"/>
    <w:rsid w:val="6E1CAB34"/>
    <w:rsid w:val="71620A60"/>
    <w:rsid w:val="73E6F3CC"/>
    <w:rsid w:val="79B25001"/>
    <w:rsid w:val="7B30B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41E7"/>
  <w15:docId w15:val="{36334DD5-00D7-41C3-A660-17305BD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927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92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C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692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BC6927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Bezodstpw">
    <w:name w:val="No Spacing"/>
    <w:qFormat/>
    <w:rsid w:val="00BC6927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C69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92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E7BE3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E7BE3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Danuta Szymczyk</cp:lastModifiedBy>
  <cp:revision>4</cp:revision>
  <cp:lastPrinted>2020-12-07T10:57:00Z</cp:lastPrinted>
  <dcterms:created xsi:type="dcterms:W3CDTF">2024-11-12T08:01:00Z</dcterms:created>
  <dcterms:modified xsi:type="dcterms:W3CDTF">2025-03-25T11:14:00Z</dcterms:modified>
</cp:coreProperties>
</file>