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CC4F71" w14:paraId="50D8E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3075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Nazwa przedmiotu:</w:t>
            </w:r>
          </w:p>
          <w:p w14:paraId="55D7BF76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Zespół kameralny muzyki dawnej</w:t>
            </w:r>
          </w:p>
        </w:tc>
      </w:tr>
      <w:tr w:rsidR="00CC4F71" w14:paraId="2818E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B6F86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Jednostka prowadząca przedmiot:</w:t>
            </w:r>
          </w:p>
          <w:p w14:paraId="5F222438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46F8E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Rok akademicki:</w:t>
            </w:r>
          </w:p>
          <w:p w14:paraId="5FC8740C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2025/2026</w:t>
            </w:r>
          </w:p>
        </w:tc>
      </w:tr>
      <w:tr w:rsidR="00CC4F71" w14:paraId="56383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F5E00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Kierunek:</w:t>
            </w:r>
          </w:p>
          <w:p w14:paraId="516618B7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F01D7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Specjalność: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muzyka dawna</w:t>
            </w:r>
          </w:p>
          <w:p w14:paraId="24867B62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Gra na oboju historycznym</w:t>
            </w:r>
          </w:p>
        </w:tc>
      </w:tr>
      <w:tr w:rsidR="00CC4F71" w14:paraId="68A70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0FCBB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Forma studi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</w:t>
            </w:r>
          </w:p>
          <w:p w14:paraId="006C77FD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E785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Profil kształcenia:</w:t>
            </w:r>
          </w:p>
          <w:p w14:paraId="3415C584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og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722FC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 przedmiotu:</w:t>
            </w:r>
          </w:p>
          <w:p w14:paraId="3E15E2B5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CC4F71" w14:paraId="11E4C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B6C7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zajęć:</w:t>
            </w:r>
          </w:p>
          <w:p w14:paraId="3232F092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E9AD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Język przedmiotu:</w:t>
            </w:r>
          </w:p>
          <w:p w14:paraId="33688D7B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7648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Rok/semestr:</w:t>
            </w:r>
          </w:p>
          <w:p w14:paraId="58AE96C0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A217C" w14:textId="77777777" w:rsidR="00CC4F7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Wymiar godzin:</w:t>
            </w:r>
          </w:p>
          <w:p w14:paraId="174374CE" w14:textId="7777777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120</w:t>
            </w:r>
          </w:p>
        </w:tc>
      </w:tr>
      <w:tr w:rsidR="00CC4F71" w14:paraId="096BD4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31219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F72B" w14:textId="77777777" w:rsidR="00CC4F71" w:rsidRDefault="00000000">
            <w:r>
              <w:rPr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CC4F71" w14:paraId="76324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4A407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Prowadzący zaję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53CB" w14:textId="77777777" w:rsidR="00CC4F71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Prof. dr hab. Lilianna Stawarz</w:t>
            </w:r>
          </w:p>
          <w:p w14:paraId="418C75E0" w14:textId="3F096CD4" w:rsidR="00CC4F71" w:rsidRDefault="000000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Agata Sapiecha</w:t>
            </w:r>
            <w:r w:rsidR="006B7144">
              <w:rPr>
                <w:rFonts w:ascii="Calibri" w:hAnsi="Calibri"/>
                <w:b/>
                <w:bCs/>
                <w:sz w:val="20"/>
                <w:szCs w:val="20"/>
              </w:rPr>
              <w:t xml:space="preserve"> prof. UMFC</w:t>
            </w:r>
          </w:p>
          <w:p w14:paraId="203B1DC5" w14:textId="4F474519" w:rsidR="006B7144" w:rsidRDefault="006B714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Martyna Pastuszka prof. UMFC</w:t>
            </w:r>
          </w:p>
          <w:p w14:paraId="4492F821" w14:textId="77777777" w:rsidR="00CC4F71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Tytus Wojnowicz</w:t>
            </w:r>
          </w:p>
          <w:p w14:paraId="735963AC" w14:textId="77777777" w:rsidR="00CC4F71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Tomasz Ślusarczyk</w:t>
            </w:r>
          </w:p>
          <w:p w14:paraId="4751A0EA" w14:textId="77777777" w:rsidR="00CC4F71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Anna Nowak-Pokrzywińska</w:t>
            </w:r>
          </w:p>
          <w:p w14:paraId="21970C59" w14:textId="491CF589" w:rsidR="00CC4F71" w:rsidRDefault="006B714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Calibri" w:hAnsi="Calibri"/>
                <w:b/>
                <w:bCs/>
                <w:sz w:val="20"/>
                <w:szCs w:val="20"/>
              </w:rPr>
              <w:t xml:space="preserve"> Tomasz Pokrzywiński</w:t>
            </w:r>
          </w:p>
          <w:p w14:paraId="3AC175EB" w14:textId="77777777" w:rsidR="00CC4F71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Justyna Rekść-Raubo</w:t>
            </w:r>
          </w:p>
          <w:p w14:paraId="2AD58C11" w14:textId="77777777" w:rsidR="00CC4F71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Karolina Zych</w:t>
            </w:r>
          </w:p>
          <w:p w14:paraId="5D6B3DE4" w14:textId="51A27D07" w:rsidR="00CC4F71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mgr </w:t>
            </w:r>
            <w:r w:rsidR="006B7144">
              <w:rPr>
                <w:rFonts w:ascii="Calibri" w:hAnsi="Calibri"/>
                <w:b/>
                <w:bCs/>
                <w:sz w:val="20"/>
                <w:szCs w:val="20"/>
              </w:rPr>
              <w:t>Klaudyna Żołnierek</w:t>
            </w:r>
          </w:p>
        </w:tc>
      </w:tr>
      <w:tr w:rsidR="00CC4F71" w14:paraId="426C4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9608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F6AAD" w14:textId="77777777" w:rsidR="00CC4F71" w:rsidRDefault="00000000">
            <w:r>
              <w:rPr>
                <w:sz w:val="20"/>
                <w:szCs w:val="20"/>
              </w:rPr>
              <w:t xml:space="preserve">Absolwent swobodnie porusza się w literaturze specjalistycznej, potrafi samodzielnie prawidłowo interpretować kompozycje różnych epok i organizuje pracę zespołów kameralnych. </w:t>
            </w:r>
          </w:p>
        </w:tc>
      </w:tr>
      <w:tr w:rsidR="00CC4F71" w14:paraId="66F1F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F8DA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98AD9" w14:textId="77777777" w:rsidR="00CC4F7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konkursowy na studia II stopnia, kierunek - instrumentalistyka,</w:t>
            </w:r>
          </w:p>
          <w:p w14:paraId="6E705822" w14:textId="77777777" w:rsidR="00CC4F71" w:rsidRDefault="00000000">
            <w:r>
              <w:rPr>
                <w:b/>
                <w:bCs/>
                <w:sz w:val="20"/>
                <w:szCs w:val="20"/>
              </w:rPr>
              <w:t>specjalność -  gra na oboju historycznym</w:t>
            </w:r>
          </w:p>
        </w:tc>
      </w:tr>
      <w:tr w:rsidR="00CC4F71" w14:paraId="327E1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EC925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78123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1D663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A500E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Numer efektu kier./spec. </w:t>
            </w:r>
          </w:p>
        </w:tc>
      </w:tr>
      <w:tr w:rsidR="00CC4F71" w14:paraId="2A772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5A306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BF02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7D863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 xml:space="preserve">ma gruntowną znajomość repertuaru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oraz jej specyficznych obszarów: literatury muzyki solowej, kameralnej z udziałem instrumentów towarzyszących, zna aktualnie obowiązujące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22DD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P7_INS_W_01 (INS_I) </w:t>
            </w:r>
          </w:p>
        </w:tc>
      </w:tr>
      <w:tr w:rsidR="00CC4F71" w14:paraId="5237C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AE96D5" w14:textId="77777777" w:rsidR="00CC4F71" w:rsidRDefault="00CC4F7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D453E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62987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przy wdrażaniu własnych koncepcji artystycznych wykazuje się umiejętnością stosowania wiedzy teoretycznej z zakresu przedmiotu głównego i dodatkowych (praca z akompaniatorem)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D6E4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P7_INS_W_02 (INS_II) </w:t>
            </w:r>
          </w:p>
        </w:tc>
      </w:tr>
      <w:tr w:rsidR="00CC4F71" w14:paraId="012D8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A6E61" w14:textId="77777777" w:rsidR="00CC4F71" w:rsidRDefault="00CC4F7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95E54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5CE3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C35EC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P7_INS_W_06 (INS_VI) </w:t>
            </w:r>
          </w:p>
        </w:tc>
      </w:tr>
      <w:tr w:rsidR="00CC4F71" w14:paraId="2DE4C9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F7DB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Umiejętności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C67F9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917A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posiada wysoko rozwiniętą osobowość artystyczną umożliwiającą tworzenie, przygotowywanie i realizację własnych koncepcji artystycznych w zakresie wykonawstwa</w:t>
            </w:r>
            <w:r>
              <w:rPr>
                <w:sz w:val="20"/>
                <w:szCs w:val="20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– we wszelkich obszarach działalności.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BCE1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P7_INS_U_01 (INS_VIII) </w:t>
            </w:r>
          </w:p>
        </w:tc>
      </w:tr>
      <w:tr w:rsidR="00CC4F71" w14:paraId="66834D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048BBE" w14:textId="77777777" w:rsidR="00CC4F71" w:rsidRDefault="00CC4F7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1DDE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BA823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 xml:space="preserve">pogłębia znajomość repertuaru różnych stylów i epok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>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E14DD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P7_INS_U_02 (INS_IX) </w:t>
            </w:r>
          </w:p>
        </w:tc>
      </w:tr>
      <w:tr w:rsidR="00CC4F71" w14:paraId="044A2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E6B92" w14:textId="77777777" w:rsidR="00CC4F71" w:rsidRDefault="00CC4F7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1AE7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F9AD8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 xml:space="preserve">swobodnie i stylowo interpretuje utwory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43B78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P7_INS_U_03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(INS_X) </w:t>
            </w:r>
          </w:p>
        </w:tc>
      </w:tr>
      <w:tr w:rsidR="00CC4F71" w14:paraId="34963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A3D0DD" w14:textId="77777777" w:rsidR="00CC4F71" w:rsidRDefault="00CC4F7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08594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49B1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 xml:space="preserve">doskonali swoje umiejętności odtwórcze z dziedziny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w zakresie wybranego stylu, typu repertuaru bądź twórczości wybranego kompozytora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inicjuje współpracę z innymi muzykami w zakresie projektów wykonawczych form 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FDB8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P7_INS_U_04 (INS_XI) </w:t>
            </w:r>
          </w:p>
        </w:tc>
      </w:tr>
      <w:tr w:rsidR="00CC4F71" w14:paraId="3BAE3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BE9627" w14:textId="77777777" w:rsidR="00CC4F71" w:rsidRDefault="00CC4F7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30D3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5A78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jest przygotowany do objęcia kierownictwa artystycznego zespołów instrumentalnych (smyczkowych); potrafi praktycznie zastosować zdobytą wiedzę metodyczną w zakresie przedmiotów objętych programem studiów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świadomie kontroluje własne emocje, związane z występem estradowym (tremą)muzyki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AD32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P7_INS_U_06 (INS_XIII) </w:t>
            </w:r>
          </w:p>
        </w:tc>
      </w:tr>
      <w:tr w:rsidR="00CC4F71" w14:paraId="3DFF02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2ECB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4E8DA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DB7F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jest przygotowany do doskonalenia warsztatu muzyka instrumentalisty, dostrzegając konieczność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26AFC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P7_INS_K_01 (INS_XVII) </w:t>
            </w:r>
          </w:p>
        </w:tc>
      </w:tr>
      <w:tr w:rsidR="00CC4F71" w14:paraId="55B124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B1CBBE8" w14:textId="77777777" w:rsidR="00CC4F71" w:rsidRDefault="00CC4F7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1B044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D347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samodzielnie podejmuje decyzje dotyczące rozwiązywania problemów artystycznych w zakresie kompleksowych działań, które podejmuje i w których bierze czynny udział, wykazuje się pogłębioną umiejętnością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3BEF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P7_INS_K_02 (INS_XVIII) </w:t>
            </w:r>
          </w:p>
        </w:tc>
      </w:tr>
      <w:tr w:rsidR="00CC4F71" w14:paraId="1CDC0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7D04DE3" w14:textId="77777777" w:rsidR="00CC4F71" w:rsidRDefault="00CC4F71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8A57A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1302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potrafi poddać wnikliwej i krytycznej analizie działania artystyczne w obszarze działalności własnej i współwykonawców (w przypadku gry zespołowej)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1DD4" w14:textId="77777777" w:rsidR="00CC4F71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P7_INS_K_03 (INS_XIX) </w:t>
            </w:r>
          </w:p>
        </w:tc>
      </w:tr>
      <w:tr w:rsidR="00CC4F71" w14:paraId="417E4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D02FF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8C36F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</w:t>
            </w:r>
          </w:p>
        </w:tc>
      </w:tr>
      <w:tr w:rsidR="00CC4F71" w14:paraId="57402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B6F1" w14:textId="77777777" w:rsidR="00CC4F71" w:rsidRDefault="00CC4F71">
            <w:pPr>
              <w:rPr>
                <w:b/>
                <w:bCs/>
                <w:sz w:val="20"/>
                <w:szCs w:val="20"/>
              </w:rPr>
            </w:pPr>
          </w:p>
          <w:p w14:paraId="11510CED" w14:textId="77777777" w:rsidR="00CC4F71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</w:t>
            </w:r>
          </w:p>
          <w:p w14:paraId="6D699D9D" w14:textId="77777777" w:rsidR="00CC4F71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nad programem zróżnicowanym stylistycznie</w:t>
            </w:r>
          </w:p>
          <w:p w14:paraId="07D06EC0" w14:textId="77777777" w:rsidR="00CC4F71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</w:t>
            </w:r>
          </w:p>
          <w:p w14:paraId="62355FA4" w14:textId="77777777" w:rsidR="00CC4F71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profesjonalnego repertuaru kameralnego na wysokim poziomie.</w:t>
            </w:r>
          </w:p>
          <w:p w14:paraId="34A2F0A5" w14:textId="77777777" w:rsidR="00CC4F71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III</w:t>
            </w:r>
          </w:p>
          <w:p w14:paraId="69F6AA27" w14:textId="77777777" w:rsidR="00CC4F71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and programem w różnych składach kameralnych</w:t>
            </w:r>
          </w:p>
          <w:p w14:paraId="36EA8D8F" w14:textId="77777777" w:rsidR="00CC4F71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IV</w:t>
            </w:r>
          </w:p>
          <w:p w14:paraId="5F45764C" w14:textId="77777777" w:rsidR="00CC4F71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 egzaminu i dalszej pracy zawodowej w kontekście muzykowania kameralnego.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292A" w14:textId="77777777" w:rsidR="00CC4F71" w:rsidRDefault="00CC4F7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AFE4C9" w14:textId="77777777" w:rsidR="00CC4F71" w:rsidRDefault="00CC4F7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E8B328" w14:textId="77777777" w:rsidR="00CC4F71" w:rsidRDefault="00000000">
            <w:pPr>
              <w:jc w:val="center"/>
            </w:pPr>
            <w:r>
              <w:t>30</w:t>
            </w:r>
          </w:p>
          <w:p w14:paraId="2D2DF1F4" w14:textId="77777777" w:rsidR="00CC4F71" w:rsidRDefault="00CC4F71">
            <w:pPr>
              <w:jc w:val="center"/>
            </w:pPr>
          </w:p>
          <w:p w14:paraId="56A7F11C" w14:textId="77777777" w:rsidR="00CC4F71" w:rsidRDefault="00000000">
            <w:pPr>
              <w:jc w:val="center"/>
            </w:pPr>
            <w:r>
              <w:t>30</w:t>
            </w:r>
          </w:p>
          <w:p w14:paraId="03D9A65A" w14:textId="77777777" w:rsidR="00CC4F71" w:rsidRDefault="00CC4F71">
            <w:pPr>
              <w:jc w:val="center"/>
            </w:pPr>
          </w:p>
          <w:p w14:paraId="4FCF82BE" w14:textId="77777777" w:rsidR="00CC4F71" w:rsidRDefault="00000000">
            <w:pPr>
              <w:jc w:val="center"/>
            </w:pPr>
            <w:r>
              <w:t>30</w:t>
            </w:r>
          </w:p>
          <w:p w14:paraId="66D787C4" w14:textId="77777777" w:rsidR="00CC4F71" w:rsidRDefault="00CC4F71">
            <w:pPr>
              <w:jc w:val="center"/>
            </w:pPr>
          </w:p>
          <w:p w14:paraId="758054C0" w14:textId="77777777" w:rsidR="00CC4F71" w:rsidRDefault="00000000">
            <w:pPr>
              <w:jc w:val="center"/>
            </w:pPr>
            <w:r>
              <w:t>30</w:t>
            </w:r>
          </w:p>
        </w:tc>
      </w:tr>
      <w:tr w:rsidR="00CC4F71" w14:paraId="380DD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15634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E4E7" w14:textId="77777777" w:rsidR="00CC4F7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Wykład konwersatorski</w:t>
            </w:r>
          </w:p>
          <w:p w14:paraId="6CAE4DDA" w14:textId="77777777" w:rsidR="00CC4F7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Praca indywidualna</w:t>
            </w:r>
          </w:p>
          <w:p w14:paraId="75ED9F86" w14:textId="77777777" w:rsidR="00CC4F71" w:rsidRDefault="00000000">
            <w:pPr>
              <w:pStyle w:val="Default"/>
            </w:pPr>
            <w:r>
              <w:rPr>
                <w:rFonts w:ascii="Times New Roman" w:hAnsi="Times New Roman"/>
                <w:sz w:val="20"/>
                <w:szCs w:val="20"/>
              </w:rPr>
              <w:t>3. Rozwiązywanie zadań artystycznych</w:t>
            </w:r>
          </w:p>
        </w:tc>
      </w:tr>
      <w:tr w:rsidR="00CC4F71" w14:paraId="61031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8CBE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 efekt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27811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4EB49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</w:t>
            </w:r>
          </w:p>
        </w:tc>
      </w:tr>
      <w:tr w:rsidR="00CC4F71" w14:paraId="50A0B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C18959" w14:textId="77777777" w:rsidR="00CC4F71" w:rsidRDefault="00CC4F71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EFEFD" w14:textId="77777777" w:rsidR="00CC4F71" w:rsidRDefault="0000000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8F9B6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1,3,4,6,8,12</w:t>
            </w:r>
          </w:p>
        </w:tc>
      </w:tr>
      <w:tr w:rsidR="00CC4F71" w14:paraId="45270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C37006" w14:textId="77777777" w:rsidR="00CC4F71" w:rsidRDefault="00CC4F71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60F6" w14:textId="77777777" w:rsidR="00CC4F71" w:rsidRDefault="00000000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7B7C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2,3,5,7,9,10,11</w:t>
            </w:r>
          </w:p>
        </w:tc>
      </w:tr>
      <w:tr w:rsidR="00CC4F71" w14:paraId="20D5A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85AF2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CC4F71" w14:paraId="5AB47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BCD7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529B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D2346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F0235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</w:t>
            </w:r>
          </w:p>
        </w:tc>
      </w:tr>
      <w:tr w:rsidR="00CC4F71" w14:paraId="490FA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19A7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EFA4D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5459E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C2F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CC4F71" w14:paraId="7B00F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C35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3DA4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8FC1B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C616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CC4F71" w14:paraId="574E8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B93EF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27D8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05239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F3CD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CC4F71" w14:paraId="5E8E1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75E9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5B1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4528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FA79E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CC4F71" w14:paraId="6C2509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A8769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7539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300BF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06EBD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CC4F71" w14:paraId="2BF339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A4B8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0D6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B54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89AB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CC4F71" w14:paraId="2AFD7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14B4D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2891D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2E397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211B1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CC4F71" w14:paraId="0B974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21AAF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69E7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919FD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6B695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CC4F71" w14:paraId="5484A4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E8F2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E671B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62C76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46071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CC4F71" w14:paraId="5534C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2CE7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990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24AE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F3DDB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CC4F71" w14:paraId="42B36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FFC78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7C1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702F5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9411A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CC4F71" w14:paraId="1988E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802AE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BB776" w14:textId="77777777" w:rsidR="00CC4F71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</w:p>
          <w:p w14:paraId="6579F338" w14:textId="77777777" w:rsidR="00CC4F71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Czynny i regularny udział w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</w:t>
            </w:r>
          </w:p>
          <w:p w14:paraId="1274A4E1" w14:textId="77777777" w:rsidR="00CC4F71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sv-SE"/>
              </w:rPr>
              <w:t>Skala ocen:</w:t>
            </w:r>
          </w:p>
          <w:p w14:paraId="1FE6170B" w14:textId="77777777" w:rsidR="00CC4F71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A+/celuj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cy/24-25 pkt.</w:t>
            </w:r>
          </w:p>
          <w:p w14:paraId="590EC987" w14:textId="77777777" w:rsidR="00CC4F71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 /bardzo dobry/21-23 pkt.</w:t>
            </w:r>
          </w:p>
          <w:p w14:paraId="2756134A" w14:textId="77777777" w:rsidR="00CC4F71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 /dobry plus/19-20 pkt.</w:t>
            </w:r>
          </w:p>
          <w:p w14:paraId="2C2ED028" w14:textId="77777777" w:rsidR="00CC4F71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 /dobry/16-18 pkt.</w:t>
            </w:r>
          </w:p>
          <w:p w14:paraId="1AF452F2" w14:textId="77777777" w:rsidR="00CC4F71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 /dostateczny plus 13-15 pkt.</w:t>
            </w:r>
          </w:p>
          <w:p w14:paraId="2A1EBB2C" w14:textId="77777777" w:rsidR="00CC4F71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 /dostateczny 10-12 pkt.</w:t>
            </w:r>
          </w:p>
          <w:p w14:paraId="77FF55BB" w14:textId="77777777" w:rsidR="00CC4F71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F /niedostateczny 0-9 pkt.</w:t>
            </w:r>
          </w:p>
        </w:tc>
      </w:tr>
      <w:tr w:rsidR="00CC4F71" w14:paraId="39536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B21E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F597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79122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77EAD" w14:textId="77777777" w:rsidR="00CC4F71" w:rsidRDefault="00CC4F71"/>
        </w:tc>
      </w:tr>
      <w:tr w:rsidR="00CC4F71" w14:paraId="03BEF6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732C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4A78E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DE90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2E40D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380DE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4A39CB1" w14:textId="77777777" w:rsidR="00CC4F71" w:rsidRDefault="00CC4F71"/>
        </w:tc>
      </w:tr>
      <w:tr w:rsidR="00CC4F71" w14:paraId="0A6D3D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758A4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772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8CCE5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934F8" w14:textId="77777777" w:rsidR="00CC4F71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20EBF" w14:textId="77777777" w:rsidR="00CC4F71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34C8A94" w14:textId="77777777" w:rsidR="00CC4F71" w:rsidRDefault="00CC4F71"/>
        </w:tc>
      </w:tr>
      <w:tr w:rsidR="00CC4F71" w14:paraId="64B42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72E32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3EB2A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6A2C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2F181" w14:textId="77777777" w:rsidR="00CC4F71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9B55" w14:textId="77777777" w:rsidR="00CC4F71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89EF1EE" w14:textId="77777777" w:rsidR="00CC4F71" w:rsidRDefault="00CC4F71"/>
        </w:tc>
      </w:tr>
      <w:tr w:rsidR="00CC4F71" w14:paraId="47187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2E85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893F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0323" w14:textId="77777777" w:rsidR="00CC4F71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939F9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BA6F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A29F7E9" w14:textId="77777777" w:rsidR="00CC4F71" w:rsidRDefault="00CC4F71"/>
        </w:tc>
      </w:tr>
      <w:tr w:rsidR="00CC4F71" w14:paraId="75254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3D454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CC4F71" w14:paraId="1E355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E865" w14:textId="77777777" w:rsidR="00CC4F71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sz w:val="20"/>
                <w:szCs w:val="20"/>
              </w:rPr>
              <w:t>powinny opierać się na literaturze. Jej bogactwo stwarza możliwość realizacji zadań zar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wno technicznych, jak i muzycznych w oparciu o dzieła wartościowe.</w:t>
            </w:r>
          </w:p>
          <w:p w14:paraId="349A4AD3" w14:textId="77777777" w:rsidR="00CC4F71" w:rsidRDefault="00000000">
            <w:r>
              <w:rPr>
                <w:sz w:val="20"/>
                <w:szCs w:val="20"/>
              </w:rPr>
              <w:t>Ze względu na zróżnicowany poziom zdolności i możliwości technicznych student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dob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 programu mający na celu stymulację ich postęp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powinien być opracowywany indywidualnie. Wymagania repertuarowe powinny określać minimum programu, a w tym literaturę obowiązującą,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rą student powinien opanować podczas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</w:t>
            </w:r>
          </w:p>
        </w:tc>
      </w:tr>
      <w:tr w:rsidR="00CC4F71" w14:paraId="53DD2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827A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CC4F71" w14:paraId="387F4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A4B9" w14:textId="77777777" w:rsidR="00CC4F71" w:rsidRDefault="00000000">
            <w:r>
              <w:rPr>
                <w:sz w:val="20"/>
                <w:szCs w:val="20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CC4F71" w14:paraId="27B1E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12DAD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CC4F71" w14:paraId="1D12F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2BE7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29DD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1E151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DDF0F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CC4F71" w14:paraId="1214F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ED851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A645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06EDF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A37A2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CC4F71" w14:paraId="2D39A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1EABD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73925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7E3D0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B4BD9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CC4F71" w14:paraId="0B927A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E3B99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11E38" w14:textId="77777777" w:rsidR="00CC4F71" w:rsidRDefault="00CC4F71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128AE" w14:textId="77777777" w:rsidR="00CC4F71" w:rsidRDefault="00CC4F71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68FE" w14:textId="77777777" w:rsidR="00CC4F71" w:rsidRDefault="00CC4F71"/>
        </w:tc>
      </w:tr>
      <w:tr w:rsidR="00CC4F71" w14:paraId="73912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774B1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5334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C33A" w14:textId="77777777" w:rsidR="00CC4F71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5540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CC4F71" w14:paraId="528551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8A4C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Możliwości kariery zawodowej</w:t>
            </w:r>
          </w:p>
        </w:tc>
      </w:tr>
      <w:tr w:rsidR="00CC4F71" w14:paraId="637A8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5FA627BA" w14:textId="77777777" w:rsidR="00CC4F71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044EF0DA" w14:textId="77777777" w:rsidR="00CC4F71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CC4F71" w14:paraId="6030B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7122A" w14:textId="77777777" w:rsidR="00CC4F71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CC4F71" w14:paraId="452812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AED3" w14:textId="77777777" w:rsidR="00CC4F71" w:rsidRDefault="00000000">
            <w:r>
              <w:rPr>
                <w:rFonts w:ascii="Calibri" w:hAnsi="Calibri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5A86D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13EC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Czego dotyczy modyfikacja</w:t>
            </w:r>
          </w:p>
        </w:tc>
      </w:tr>
      <w:tr w:rsidR="00CC4F71" w14:paraId="005CA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0B3A3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50AC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DC3C" w14:textId="77777777" w:rsidR="00CC4F71" w:rsidRDefault="00000000">
            <w:r>
              <w:rPr>
                <w:rFonts w:ascii="Calibri" w:hAnsi="Calibri"/>
                <w:sz w:val="20"/>
                <w:szCs w:val="20"/>
              </w:rPr>
              <w:t>Cały dokument</w:t>
            </w:r>
          </w:p>
        </w:tc>
      </w:tr>
      <w:tr w:rsidR="00CC4F71" w14:paraId="1B45E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D88D6" w14:textId="77777777" w:rsidR="00CC4F71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785F0" w14:textId="77777777" w:rsidR="00CC4F71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A045B" w14:textId="77777777" w:rsidR="00CC4F71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6465A2AA" w14:textId="77777777" w:rsidR="00CC4F71" w:rsidRDefault="00CC4F71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A1E4D71" w14:textId="77777777" w:rsidR="00CC4F71" w:rsidRDefault="00CC4F71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 w14:paraId="678DC14A" w14:textId="77777777" w:rsidR="00CC4F71" w:rsidRDefault="00CC4F71">
      <w:pPr>
        <w:widowControl w:val="0"/>
        <w:ind w:left="392" w:hanging="392"/>
      </w:pPr>
    </w:p>
    <w:sectPr w:rsidR="00CC4F71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970F" w14:textId="77777777" w:rsidR="00554C54" w:rsidRDefault="00554C54">
      <w:r>
        <w:separator/>
      </w:r>
    </w:p>
  </w:endnote>
  <w:endnote w:type="continuationSeparator" w:id="0">
    <w:p w14:paraId="2BBFEBDA" w14:textId="77777777" w:rsidR="00554C54" w:rsidRDefault="0055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2229" w14:textId="77777777" w:rsidR="00CC4F71" w:rsidRDefault="00CC4F7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9569" w14:textId="77777777" w:rsidR="00554C54" w:rsidRDefault="00554C54">
      <w:r>
        <w:separator/>
      </w:r>
    </w:p>
  </w:footnote>
  <w:footnote w:type="continuationSeparator" w:id="0">
    <w:p w14:paraId="273D8392" w14:textId="77777777" w:rsidR="00554C54" w:rsidRDefault="0055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B84A" w14:textId="77777777" w:rsidR="00CC4F71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26E78A" wp14:editId="458D6EC7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DF935F" w14:textId="77777777" w:rsidR="00CC4F71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26E78A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5DDF935F" w14:textId="77777777" w:rsidR="00CC4F71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510"/>
    <w:multiLevelType w:val="hybridMultilevel"/>
    <w:tmpl w:val="66541B9E"/>
    <w:lvl w:ilvl="0" w:tplc="EF24D52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625C9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0679B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CF88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203B7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2A32D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EAB5B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B875E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8156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405B41"/>
    <w:multiLevelType w:val="hybridMultilevel"/>
    <w:tmpl w:val="3A02E212"/>
    <w:lvl w:ilvl="0" w:tplc="51FA4CBE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E84C8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E2893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3EED7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6DB48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C00C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B4DBCC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BE4E2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EE958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31E0857"/>
    <w:multiLevelType w:val="hybridMultilevel"/>
    <w:tmpl w:val="5BC05648"/>
    <w:lvl w:ilvl="0" w:tplc="A22015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542A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6ECA12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E6F1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7CEF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809BBA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2893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EAC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2F0F8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6EE6866"/>
    <w:multiLevelType w:val="hybridMultilevel"/>
    <w:tmpl w:val="D796519A"/>
    <w:lvl w:ilvl="0" w:tplc="F7EA5A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5887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B2E11C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EF7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3018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A450A4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227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7AA7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C5BE4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52116246">
    <w:abstractNumId w:val="0"/>
  </w:num>
  <w:num w:numId="2" w16cid:durableId="1067457004">
    <w:abstractNumId w:val="3"/>
  </w:num>
  <w:num w:numId="3" w16cid:durableId="706485775">
    <w:abstractNumId w:val="2"/>
  </w:num>
  <w:num w:numId="4" w16cid:durableId="973827460">
    <w:abstractNumId w:val="2"/>
    <w:lvlOverride w:ilvl="0">
      <w:startOverride w:val="2"/>
    </w:lvlOverride>
  </w:num>
  <w:num w:numId="5" w16cid:durableId="571817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71"/>
    <w:rsid w:val="00554C54"/>
    <w:rsid w:val="006B7144"/>
    <w:rsid w:val="00CC4F71"/>
    <w:rsid w:val="00F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9EC4"/>
  <w15:docId w15:val="{98C32F89-0BAD-403A-BE8B-67A1C19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2026-05-12T09:51:00Z</dcterms:created>
  <dcterms:modified xsi:type="dcterms:W3CDTF">2026-05-12T09:52:00Z</dcterms:modified>
</cp:coreProperties>
</file>